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0F2D" w14:textId="77777777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Практикалық сабақ 1</w:t>
      </w:r>
    </w:p>
    <w:p w14:paraId="32F5BA65" w14:textId="248B67D5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MathCad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бағдарламасы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семинар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сабағы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1355B">
        <w:rPr>
          <w:rFonts w:ascii="Times New Roman" w:hAnsi="Times New Roman" w:cs="Times New Roman"/>
          <w:b/>
          <w:bCs/>
          <w:sz w:val="28"/>
          <w:szCs w:val="28"/>
        </w:rPr>
        <w:t>#1</w:t>
      </w:r>
    </w:p>
    <w:p w14:paraId="17FC9068" w14:textId="6A39C588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Сабақтың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F3CA5D8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MathCad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есептеулерді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графиктерді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теңдеулерді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шешуді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үйрену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64B334EB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Векторлар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матрицалар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графиктер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интеграл-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дифференциалдық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есептермен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істеу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A021953" w14:textId="0368FB1C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Қарапайым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есептеулер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мен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операциялар</w:t>
      </w:r>
      <w:proofErr w:type="spellEnd"/>
    </w:p>
    <w:p w14:paraId="4D926BF4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Айнымалыларды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анықтау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a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= 5,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b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>= 3</w:t>
      </w:r>
    </w:p>
    <w:p w14:paraId="05445193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Арифметикалық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амалдар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D1355B">
        <w:rPr>
          <w:rFonts w:ascii="Times New Roman" w:hAnsi="Times New Roman" w:cs="Times New Roman"/>
          <w:sz w:val="28"/>
          <w:szCs w:val="28"/>
        </w:rPr>
        <w:t>a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r w:rsidRPr="00D1355B">
        <w:rPr>
          <w:rFonts w:ascii="Times New Roman" w:hAnsi="Times New Roman" w:cs="Times New Roman"/>
          <w:sz w:val="28"/>
          <w:szCs w:val="28"/>
        </w:rPr>
        <w:t>b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1355B">
        <w:rPr>
          <w:rFonts w:ascii="Times New Roman" w:hAnsi="Times New Roman" w:cs="Times New Roman"/>
          <w:sz w:val="28"/>
          <w:szCs w:val="28"/>
        </w:rPr>
        <w:t>a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* </w:t>
      </w:r>
      <w:r w:rsidRPr="00D1355B">
        <w:rPr>
          <w:rFonts w:ascii="Times New Roman" w:hAnsi="Times New Roman" w:cs="Times New Roman"/>
          <w:sz w:val="28"/>
          <w:szCs w:val="28"/>
        </w:rPr>
        <w:t>b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1355B">
        <w:rPr>
          <w:rFonts w:ascii="Times New Roman" w:hAnsi="Times New Roman" w:cs="Times New Roman"/>
          <w:sz w:val="28"/>
          <w:szCs w:val="28"/>
        </w:rPr>
        <w:t>a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^2</w:t>
      </w:r>
    </w:p>
    <w:p w14:paraId="28FA3764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түрлендіру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: 10 </w:t>
      </w:r>
      <w:r w:rsidRPr="00D1355B">
        <w:rPr>
          <w:rFonts w:ascii="Times New Roman" w:hAnsi="Times New Roman" w:cs="Times New Roman"/>
          <w:sz w:val="28"/>
          <w:szCs w:val="28"/>
        </w:rPr>
        <w:t>m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→ </w:t>
      </w:r>
      <w:r w:rsidRPr="00D1355B">
        <w:rPr>
          <w:rFonts w:ascii="Times New Roman" w:hAnsi="Times New Roman" w:cs="Times New Roman"/>
          <w:sz w:val="28"/>
          <w:szCs w:val="28"/>
        </w:rPr>
        <w:t>cm</w:t>
      </w:r>
    </w:p>
    <w:p w14:paraId="222BB9A4" w14:textId="0AFC513C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2. Вектор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матрица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операциялары</w:t>
      </w:r>
      <w:proofErr w:type="spellEnd"/>
    </w:p>
    <w:p w14:paraId="027D98E8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Вектор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құру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v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>= [1, 2, 3]</w:t>
      </w:r>
    </w:p>
    <w:p w14:paraId="275FA4F8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Матрица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құру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M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>= [[1,2</w:t>
      </w:r>
      <w:proofErr w:type="gramStart"/>
      <w:r w:rsidRPr="00D1355B">
        <w:rPr>
          <w:rFonts w:ascii="Times New Roman" w:hAnsi="Times New Roman" w:cs="Times New Roman"/>
          <w:sz w:val="28"/>
          <w:szCs w:val="28"/>
          <w:lang w:val="ru-RU"/>
        </w:rPr>
        <w:t>],[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>3,4]]</w:t>
      </w:r>
    </w:p>
    <w:p w14:paraId="1B4889C7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Қосу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алу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D1355B">
        <w:rPr>
          <w:rFonts w:ascii="Times New Roman" w:hAnsi="Times New Roman" w:cs="Times New Roman"/>
          <w:sz w:val="28"/>
          <w:szCs w:val="28"/>
        </w:rPr>
        <w:t>M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1 + </w:t>
      </w:r>
      <w:r w:rsidRPr="00D1355B">
        <w:rPr>
          <w:rFonts w:ascii="Times New Roman" w:hAnsi="Times New Roman" w:cs="Times New Roman"/>
          <w:sz w:val="28"/>
          <w:szCs w:val="28"/>
        </w:rPr>
        <w:t>M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2, </w:t>
      </w:r>
      <w:r w:rsidRPr="00D1355B">
        <w:rPr>
          <w:rFonts w:ascii="Times New Roman" w:hAnsi="Times New Roman" w:cs="Times New Roman"/>
          <w:sz w:val="28"/>
          <w:szCs w:val="28"/>
        </w:rPr>
        <w:t>v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1 - </w:t>
      </w:r>
      <w:r w:rsidRPr="00D1355B">
        <w:rPr>
          <w:rFonts w:ascii="Times New Roman" w:hAnsi="Times New Roman" w:cs="Times New Roman"/>
          <w:sz w:val="28"/>
          <w:szCs w:val="28"/>
        </w:rPr>
        <w:t>v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14:paraId="48DA4CF1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Арнайы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матрица: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identity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3),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zero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>2,2)</w:t>
      </w:r>
    </w:p>
    <w:p w14:paraId="79C6957C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Элементтік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амалдар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M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[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>1,0</w:t>
      </w:r>
      <w:proofErr w:type="gramStart"/>
      <w:r w:rsidRPr="00D1355B">
        <w:rPr>
          <w:rFonts w:ascii="Times New Roman" w:hAnsi="Times New Roman" w:cs="Times New Roman"/>
          <w:sz w:val="28"/>
          <w:szCs w:val="28"/>
          <w:lang w:val="ru-RU"/>
        </w:rPr>
        <w:t>] :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>= 5</w:t>
      </w:r>
    </w:p>
    <w:p w14:paraId="5261B161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баған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өшіру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delete_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row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M, 1),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delete_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col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M, 0)</w:t>
      </w:r>
    </w:p>
    <w:p w14:paraId="08DEAF7B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Матрицаларды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біріктіру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augment(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M1, M2)</w:t>
      </w:r>
    </w:p>
    <w:p w14:paraId="61FEC1F8" w14:textId="49EC5817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Графиктермен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жұмыс</w:t>
      </w:r>
      <w:proofErr w:type="spellEnd"/>
    </w:p>
    <w:p w14:paraId="05644175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айнымалы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функция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графигі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D1355B">
        <w:rPr>
          <w:rFonts w:ascii="Times New Roman" w:hAnsi="Times New Roman" w:cs="Times New Roman"/>
          <w:sz w:val="28"/>
          <w:szCs w:val="28"/>
        </w:rPr>
        <w:t>f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D1355B">
        <w:rPr>
          <w:rFonts w:ascii="Times New Roman" w:hAnsi="Times New Roman" w:cs="Times New Roman"/>
          <w:sz w:val="28"/>
          <w:szCs w:val="28"/>
        </w:rPr>
        <w:t>x</w:t>
      </w:r>
      <w:proofErr w:type="gramStart"/>
      <w:r w:rsidRPr="00D1355B">
        <w:rPr>
          <w:rFonts w:ascii="Times New Roman" w:hAnsi="Times New Roman" w:cs="Times New Roman"/>
          <w:sz w:val="28"/>
          <w:szCs w:val="28"/>
          <w:lang w:val="ru-RU"/>
        </w:rPr>
        <w:t>) :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  <w:r w:rsidRPr="00D1355B">
        <w:rPr>
          <w:rFonts w:ascii="Times New Roman" w:hAnsi="Times New Roman" w:cs="Times New Roman"/>
          <w:sz w:val="28"/>
          <w:szCs w:val="28"/>
        </w:rPr>
        <w:t>x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^2 + </w:t>
      </w:r>
      <w:r w:rsidRPr="00D1355B">
        <w:rPr>
          <w:rFonts w:ascii="Times New Roman" w:hAnsi="Times New Roman" w:cs="Times New Roman"/>
          <w:sz w:val="28"/>
          <w:szCs w:val="28"/>
        </w:rPr>
        <w:t>x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1355B">
        <w:rPr>
          <w:rFonts w:ascii="Times New Roman" w:hAnsi="Times New Roman" w:cs="Times New Roman"/>
          <w:sz w:val="28"/>
          <w:szCs w:val="28"/>
        </w:rPr>
        <w:t>plot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D1355B">
        <w:rPr>
          <w:rFonts w:ascii="Times New Roman" w:hAnsi="Times New Roman" w:cs="Times New Roman"/>
          <w:sz w:val="28"/>
          <w:szCs w:val="28"/>
        </w:rPr>
        <w:t>f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D1355B">
        <w:rPr>
          <w:rFonts w:ascii="Times New Roman" w:hAnsi="Times New Roman" w:cs="Times New Roman"/>
          <w:sz w:val="28"/>
          <w:szCs w:val="28"/>
        </w:rPr>
        <w:t>x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D1355B">
        <w:rPr>
          <w:rFonts w:ascii="Times New Roman" w:hAnsi="Times New Roman" w:cs="Times New Roman"/>
          <w:sz w:val="28"/>
          <w:szCs w:val="28"/>
        </w:rPr>
        <w:t>x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= -</w:t>
      </w:r>
      <w:proofErr w:type="gramStart"/>
      <w:r w:rsidRPr="00D1355B">
        <w:rPr>
          <w:rFonts w:ascii="Times New Roman" w:hAnsi="Times New Roman" w:cs="Times New Roman"/>
          <w:sz w:val="28"/>
          <w:szCs w:val="28"/>
          <w:lang w:val="ru-RU"/>
        </w:rPr>
        <w:t>10..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>10)</w:t>
      </w:r>
    </w:p>
    <w:p w14:paraId="722FCA5E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Екі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айнымалы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функция: </w:t>
      </w:r>
      <w:r w:rsidRPr="00D1355B">
        <w:rPr>
          <w:rFonts w:ascii="Times New Roman" w:hAnsi="Times New Roman" w:cs="Times New Roman"/>
          <w:sz w:val="28"/>
          <w:szCs w:val="28"/>
        </w:rPr>
        <w:t>f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x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1355B">
        <w:rPr>
          <w:rFonts w:ascii="Times New Roman" w:hAnsi="Times New Roman" w:cs="Times New Roman"/>
          <w:sz w:val="28"/>
          <w:szCs w:val="28"/>
        </w:rPr>
        <w:t>y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) :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sin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x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^2 + </w:t>
      </w:r>
      <w:r w:rsidRPr="00D1355B">
        <w:rPr>
          <w:rFonts w:ascii="Times New Roman" w:hAnsi="Times New Roman" w:cs="Times New Roman"/>
          <w:sz w:val="28"/>
          <w:szCs w:val="28"/>
        </w:rPr>
        <w:t>y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^2)</w:t>
      </w:r>
    </w:p>
    <w:p w14:paraId="2E736013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3D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график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surfaceplot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(f(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x,y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), x = -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1.5..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1.5, y = -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1.5..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1.5)</w:t>
      </w:r>
    </w:p>
    <w:p w14:paraId="1B399059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оське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график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plot(f1(x), f2(x), x =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0..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10)</w:t>
      </w:r>
    </w:p>
    <w:p w14:paraId="0A6358D6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Графиктерді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бөлек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терезелерге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 Insert → Graph → New Window</w:t>
      </w:r>
    </w:p>
    <w:p w14:paraId="2053CD8E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lastRenderedPageBreak/>
        <w:t>Көркемдеу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: ось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атауы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түс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тор,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масштабтау</w:t>
      </w:r>
      <w:proofErr w:type="spellEnd"/>
    </w:p>
    <w:p w14:paraId="6AC3AD3A" w14:textId="77777777" w:rsidR="00D1355B" w:rsidRPr="00D1355B" w:rsidRDefault="00AE517A" w:rsidP="00D1355B">
      <w:pPr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Графика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әдістемелік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материал</w:t>
      </w:r>
    </w:p>
    <w:p w14:paraId="3704A202" w14:textId="7F90A2D4" w:rsidR="00AE517A" w:rsidRPr="00D1355B" w:rsidRDefault="00AE517A" w:rsidP="00D1355B">
      <w:pPr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Сызықты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теңдеулер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жүйесін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шешу</w:t>
      </w:r>
      <w:proofErr w:type="spellEnd"/>
    </w:p>
    <w:p w14:paraId="47C7F9E6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A := [[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2,3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],[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1,2]],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b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[5,3]</w:t>
      </w:r>
    </w:p>
    <w:p w14:paraId="5DCAB7DB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x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lsolve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A,b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)</w:t>
      </w:r>
    </w:p>
    <w:p w14:paraId="44FC3B74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D1355B">
        <w:rPr>
          <w:rFonts w:ascii="Times New Roman" w:hAnsi="Times New Roman" w:cs="Times New Roman"/>
          <w:sz w:val="28"/>
          <w:szCs w:val="28"/>
        </w:rPr>
        <w:t>root(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теңдеуді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root(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x^2 - 4 = 0, x)</w:t>
      </w:r>
    </w:p>
    <w:p w14:paraId="217001E3" w14:textId="77777777" w:rsidR="00D1355B" w:rsidRDefault="00AE517A" w:rsidP="00D1355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polyroots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көпмүшеліктің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түбірлері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polyroots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[1, 0, -4])</w:t>
      </w:r>
    </w:p>
    <w:p w14:paraId="578C3C3C" w14:textId="1A4D4580" w:rsidR="00AE517A" w:rsidRPr="00D1355B" w:rsidRDefault="00AE517A" w:rsidP="00D1355B">
      <w:pPr>
        <w:ind w:left="36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>5. Д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ифференциалдау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интегралдау</w:t>
      </w:r>
      <w:proofErr w:type="spellEnd"/>
    </w:p>
    <w:p w14:paraId="39EFB492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Сандық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дифференциалдау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df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D1355B">
        <w:rPr>
          <w:rFonts w:ascii="Times New Roman" w:hAnsi="Times New Roman" w:cs="Times New Roman"/>
          <w:sz w:val="28"/>
          <w:szCs w:val="28"/>
        </w:rPr>
        <w:t>dx</w:t>
      </w:r>
    </w:p>
    <w:p w14:paraId="3BEF18A9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Анықталған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интеграл: ∫_0^1 </w:t>
      </w:r>
      <w:r w:rsidRPr="00D1355B">
        <w:rPr>
          <w:rFonts w:ascii="Times New Roman" w:hAnsi="Times New Roman" w:cs="Times New Roman"/>
          <w:sz w:val="28"/>
          <w:szCs w:val="28"/>
        </w:rPr>
        <w:t>x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^2 </w:t>
      </w:r>
      <w:r w:rsidRPr="00D1355B">
        <w:rPr>
          <w:rFonts w:ascii="Times New Roman" w:hAnsi="Times New Roman" w:cs="Times New Roman"/>
          <w:sz w:val="28"/>
          <w:szCs w:val="28"/>
        </w:rPr>
        <w:t>dx</w:t>
      </w:r>
    </w:p>
    <w:p w14:paraId="5E91DA25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Символдық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 symbolic, diff(x^3), symbolic, int(sin(x))</w:t>
      </w:r>
    </w:p>
    <w:p w14:paraId="70DE133C" w14:textId="77777777" w:rsidR="00D1355B" w:rsidRPr="00D1355B" w:rsidRDefault="00AE517A" w:rsidP="00D1355B">
      <w:pPr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Символдық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есептеулер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видео</w:t>
      </w:r>
    </w:p>
    <w:p w14:paraId="3FAD9D2A" w14:textId="6EA5FCBF" w:rsidR="00AE517A" w:rsidRPr="00D1355B" w:rsidRDefault="00AE517A" w:rsidP="00D1355B">
      <w:pPr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6. Геометрия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механика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есептері</w:t>
      </w:r>
      <w:proofErr w:type="spellEnd"/>
    </w:p>
    <w:p w14:paraId="027337C4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дененің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траекториясы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 s(t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v0*t + 0.5*a*t^2</w:t>
      </w:r>
    </w:p>
    <w:p w14:paraId="192F1613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моменті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M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F × r</w:t>
      </w:r>
    </w:p>
    <w:p w14:paraId="19F4DDE0" w14:textId="77777777" w:rsidR="00D1355B" w:rsidRDefault="00AE517A" w:rsidP="00D1355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Интеграл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W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∫ F(x) dx</w:t>
      </w:r>
    </w:p>
    <w:p w14:paraId="32802B40" w14:textId="20348591" w:rsidR="00AE517A" w:rsidRPr="00767DF3" w:rsidRDefault="00AE517A" w:rsidP="00D1355B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</w:t>
      </w:r>
      <w:proofErr w:type="spellEnd"/>
    </w:p>
    <w:p w14:paraId="7A07FF01" w14:textId="4E2EA638" w:rsidR="00AE517A" w:rsidRPr="00D1355B" w:rsidRDefault="00767DF3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Магистранттар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AE517A"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517A" w:rsidRPr="00D1355B">
        <w:rPr>
          <w:rFonts w:ascii="Times New Roman" w:hAnsi="Times New Roman" w:cs="Times New Roman"/>
          <w:sz w:val="28"/>
          <w:szCs w:val="28"/>
          <w:lang w:val="ru-RU"/>
        </w:rPr>
        <w:t>жеке</w:t>
      </w:r>
      <w:proofErr w:type="spellEnd"/>
      <w:r w:rsidR="00AE517A"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517A" w:rsidRPr="00D1355B">
        <w:rPr>
          <w:rFonts w:ascii="Times New Roman" w:hAnsi="Times New Roman" w:cs="Times New Roman"/>
          <w:sz w:val="28"/>
          <w:szCs w:val="28"/>
          <w:lang w:val="ru-RU"/>
        </w:rPr>
        <w:t>есептер</w:t>
      </w:r>
      <w:proofErr w:type="spellEnd"/>
      <w:r w:rsidR="00AE517A"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беру: матрица </w:t>
      </w:r>
      <w:proofErr w:type="spellStart"/>
      <w:r w:rsidR="00AE517A" w:rsidRPr="00D1355B">
        <w:rPr>
          <w:rFonts w:ascii="Times New Roman" w:hAnsi="Times New Roman" w:cs="Times New Roman"/>
          <w:sz w:val="28"/>
          <w:szCs w:val="28"/>
          <w:lang w:val="ru-RU"/>
        </w:rPr>
        <w:t>операциясы</w:t>
      </w:r>
      <w:proofErr w:type="spellEnd"/>
      <w:r w:rsidR="00AE517A"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график салу, </w:t>
      </w:r>
      <w:proofErr w:type="spellStart"/>
      <w:r w:rsidR="00AE517A" w:rsidRPr="00D1355B">
        <w:rPr>
          <w:rFonts w:ascii="Times New Roman" w:hAnsi="Times New Roman" w:cs="Times New Roman"/>
          <w:sz w:val="28"/>
          <w:szCs w:val="28"/>
          <w:lang w:val="ru-RU"/>
        </w:rPr>
        <w:t>теңдеулер</w:t>
      </w:r>
      <w:proofErr w:type="spellEnd"/>
      <w:r w:rsidR="00AE517A"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517A" w:rsidRPr="00D1355B">
        <w:rPr>
          <w:rFonts w:ascii="Times New Roman" w:hAnsi="Times New Roman" w:cs="Times New Roman"/>
          <w:sz w:val="28"/>
          <w:szCs w:val="28"/>
          <w:lang w:val="ru-RU"/>
        </w:rPr>
        <w:t>шешу</w:t>
      </w:r>
      <w:proofErr w:type="spellEnd"/>
      <w:r w:rsidR="00AE517A" w:rsidRPr="00D135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CEB184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Топтық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механикалық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есепті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MathCad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-та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модельдеу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3425710" w14:textId="0CBF0B59" w:rsidR="00AE517A" w:rsidRPr="00D1355B" w:rsidRDefault="00AE517A" w:rsidP="00D1355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Практикалық сабақ 2</w:t>
      </w:r>
    </w:p>
    <w:p w14:paraId="74F35147" w14:textId="1554A502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MathCad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-та Аппроксимация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Бағдарламалау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Семинары</w:t>
      </w:r>
    </w:p>
    <w:p w14:paraId="358205FB" w14:textId="37F9C832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Сабақтың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мақсаты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582C4B51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Функцияларды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аппроксимациялау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әдістерін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меңгеру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525A29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Қарапайым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сызықты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дифференциалдық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теңдеулерді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шешу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795F25" w14:textId="77777777" w:rsidR="00D1355B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lastRenderedPageBreak/>
        <w:t>MathCad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-та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шартты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қайталау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операторларын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қолдану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5F1CA3" w14:textId="56FDAA41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Аппроксимация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негіздері</w:t>
      </w:r>
      <w:proofErr w:type="spellEnd"/>
    </w:p>
    <w:p w14:paraId="24DA89D6" w14:textId="3743FEFC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Аппроксимация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дегеніміз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не?</w:t>
      </w:r>
    </w:p>
    <w:p w14:paraId="6EE68A71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Нақты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функцияны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жуықтап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сипаттайтын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функция табу.</w:t>
      </w:r>
    </w:p>
    <w:p w14:paraId="1D59F7A1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Қолдану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салалары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эксперименттік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деректерді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өңдеу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модельдеу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7DA898" w14:textId="2E28335A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Сызықты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аппроксимация</w:t>
      </w:r>
    </w:p>
    <w:p w14:paraId="32B97F2D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lspline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x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1355B">
        <w:rPr>
          <w:rFonts w:ascii="Times New Roman" w:hAnsi="Times New Roman" w:cs="Times New Roman"/>
          <w:sz w:val="28"/>
          <w:szCs w:val="28"/>
        </w:rPr>
        <w:t>y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) —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сызықты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сплайн.</w:t>
      </w:r>
    </w:p>
    <w:p w14:paraId="5863EDF7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x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0..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10,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y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= sin(x),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f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lspline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x, y)</w:t>
      </w:r>
    </w:p>
    <w:p w14:paraId="5CDA23C5" w14:textId="5B5148D5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Сплайн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аппроксимациясы</w:t>
      </w:r>
      <w:proofErr w:type="spellEnd"/>
    </w:p>
    <w:p w14:paraId="379B1F8C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cspline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x, y) —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кубтық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сплайн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551615AD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pspline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x, y) —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параметрлік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сплайн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4B4A6331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interp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x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1355B">
        <w:rPr>
          <w:rFonts w:ascii="Times New Roman" w:hAnsi="Times New Roman" w:cs="Times New Roman"/>
          <w:sz w:val="28"/>
          <w:szCs w:val="28"/>
        </w:rPr>
        <w:t>y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) —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интерполяциялық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функция.</w:t>
      </w:r>
    </w:p>
    <w:p w14:paraId="5ABE1F03" w14:textId="77777777" w:rsidR="00D1355B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>Графиктерді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>салыстырып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>көрсету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: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нақты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функция </w:t>
      </w:r>
      <w:r w:rsidRPr="00D1355B">
        <w:rPr>
          <w:rFonts w:ascii="Times New Roman" w:hAnsi="Times New Roman" w:cs="Times New Roman"/>
          <w:i/>
          <w:iCs/>
          <w:sz w:val="28"/>
          <w:szCs w:val="28"/>
        </w:rPr>
        <w:t>vs</w:t>
      </w:r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аппроксимация</w:t>
      </w:r>
    </w:p>
    <w:p w14:paraId="559C149F" w14:textId="7926A613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Дифференциалдық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теңдеулерді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шешу</w:t>
      </w:r>
      <w:proofErr w:type="spellEnd"/>
    </w:p>
    <w:p w14:paraId="5FCFF5F2" w14:textId="72F3AC3A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Қарапайым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теңдеулер</w:t>
      </w:r>
      <w:proofErr w:type="spellEnd"/>
    </w:p>
    <w:p w14:paraId="481B2B1E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odesolve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) —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шешім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табу.</w:t>
      </w:r>
    </w:p>
    <w:p w14:paraId="5551EE72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rkfixed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) — Рунге-Кутта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әдісімен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шешу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356F5E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Мысал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3FE4ED3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mathcad</w:t>
      </w:r>
      <w:proofErr w:type="spellEnd"/>
    </w:p>
    <w:p w14:paraId="7E22E125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dt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-k*y</w:t>
      </w:r>
    </w:p>
    <w:p w14:paraId="1B24493F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1355B">
        <w:rPr>
          <w:rFonts w:ascii="Times New Roman" w:hAnsi="Times New Roman" w:cs="Times New Roman"/>
          <w:sz w:val="28"/>
          <w:szCs w:val="28"/>
        </w:rPr>
        <w:t>y(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y0</w:t>
      </w:r>
    </w:p>
    <w:p w14:paraId="7BD37B51" w14:textId="4D05CB3D" w:rsidR="00AE517A" w:rsidRPr="00D1355B" w:rsidRDefault="00AE517A" w:rsidP="00D1355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Практикалық сабақ 3</w:t>
      </w:r>
    </w:p>
    <w:p w14:paraId="33EEF3B8" w14:textId="77777777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MathCad-та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Сандық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әдістер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физикалық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модельдеу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семинар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сабағы</w:t>
      </w:r>
      <w:proofErr w:type="spellEnd"/>
    </w:p>
    <w:p w14:paraId="7108B39B" w14:textId="40B84F6C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Сабақтың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5DF325F" w14:textId="77777777" w:rsidR="00AE517A" w:rsidRPr="00D1355B" w:rsidRDefault="00AE517A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lastRenderedPageBreak/>
        <w:t>Сандық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MathCad-та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теңдеулерді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интерполяцияны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интегралдарды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процестерді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0E9C6A77" w14:textId="77777777" w:rsidR="00AE517A" w:rsidRPr="00D1355B" w:rsidRDefault="00AE517A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Дифференциалдық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теңдеулерді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жылуөткізгіштік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есептерін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32495BD4" w14:textId="4354B44C" w:rsidR="00C17EE9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Сызықты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теңдеулер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жүйесін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шешу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әдістері</w:t>
      </w:r>
      <w:proofErr w:type="spellEnd"/>
    </w:p>
    <w:p w14:paraId="05C2DBF7" w14:textId="086F562B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Гаусс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әдісі</w:t>
      </w:r>
      <w:proofErr w:type="spellEnd"/>
    </w:p>
    <w:p w14:paraId="1F7D4935" w14:textId="77777777" w:rsidR="00AE517A" w:rsidRPr="00D1355B" w:rsidRDefault="00AE517A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Матрицалық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түрдегі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жүйені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үшбұрышты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түрге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246E2BC1" w14:textId="77777777" w:rsidR="00AE517A" w:rsidRPr="00D1355B" w:rsidRDefault="00AE517A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MathCad-та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lsolve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A, b)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алгоритм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3191591D" w14:textId="0517A855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Гаусс-Зейдель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әдісі</w:t>
      </w:r>
      <w:proofErr w:type="spellEnd"/>
    </w:p>
    <w:p w14:paraId="30148ABF" w14:textId="77777777" w:rsidR="00AE517A" w:rsidRPr="00D1355B" w:rsidRDefault="00AE517A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Итерациялық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мәндерден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жақындау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1F1B99BB" w14:textId="77777777" w:rsidR="00AE517A" w:rsidRPr="00D1355B" w:rsidRDefault="00AE517A" w:rsidP="00C17EE9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Цикл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for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while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00E55455" w14:textId="562C85D9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Қуалау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әдісі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Прогонка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8E0F999" w14:textId="77777777" w:rsidR="00AE517A" w:rsidRPr="00D1355B" w:rsidRDefault="00AE517A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Диагональды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матрицаға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69D44FAD" w14:textId="77777777" w:rsidR="00AE517A" w:rsidRPr="00D1355B" w:rsidRDefault="00AE517A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үшдиагональды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жүйелерге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11019736" w14:textId="435CB22F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Практика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: 3×3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5×5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жүйелерді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шешу</w:t>
      </w:r>
      <w:proofErr w:type="spellEnd"/>
    </w:p>
    <w:p w14:paraId="0512B3A9" w14:textId="098EB905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Интерполяциялық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формулалар</w:t>
      </w:r>
      <w:proofErr w:type="spellEnd"/>
    </w:p>
    <w:p w14:paraId="398300FC" w14:textId="37FD400B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Сызықтық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интерполяция</w:t>
      </w:r>
      <w:proofErr w:type="spellEnd"/>
    </w:p>
    <w:p w14:paraId="22A9B0E2" w14:textId="77777777" w:rsidR="00C17EE9" w:rsidRPr="00D1355B" w:rsidRDefault="00AE517A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нүкте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жуықтау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interp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x, y)</w:t>
      </w:r>
    </w:p>
    <w:p w14:paraId="5C09EEC5" w14:textId="0AE58847" w:rsidR="00AE517A" w:rsidRPr="00D1355B" w:rsidRDefault="00AE517A" w:rsidP="00C17EE9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Квадраттық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интерполяция</w:t>
      </w:r>
    </w:p>
    <w:p w14:paraId="0419D629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Парабола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жуықтау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polyfit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x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1355B">
        <w:rPr>
          <w:rFonts w:ascii="Times New Roman" w:hAnsi="Times New Roman" w:cs="Times New Roman"/>
          <w:sz w:val="28"/>
          <w:szCs w:val="28"/>
        </w:rPr>
        <w:t>y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, 2)</w:t>
      </w:r>
    </w:p>
    <w:p w14:paraId="6E398728" w14:textId="49DE3A93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Лагранж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формуласы</w:t>
      </w:r>
      <w:proofErr w:type="spellEnd"/>
    </w:p>
    <w:p w14:paraId="30030670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интерполяция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формуласы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D1355B">
        <w:rPr>
          <w:rFonts w:ascii="Times New Roman" w:hAnsi="Times New Roman" w:cs="Times New Roman"/>
          <w:sz w:val="28"/>
          <w:szCs w:val="28"/>
        </w:rPr>
        <w:t>L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D1355B">
        <w:rPr>
          <w:rFonts w:ascii="Times New Roman" w:hAnsi="Times New Roman" w:cs="Times New Roman"/>
          <w:sz w:val="28"/>
          <w:szCs w:val="28"/>
        </w:rPr>
        <w:t>x</w:t>
      </w:r>
      <w:proofErr w:type="gramStart"/>
      <w:r w:rsidRPr="00D1355B">
        <w:rPr>
          <w:rFonts w:ascii="Times New Roman" w:hAnsi="Times New Roman" w:cs="Times New Roman"/>
          <w:sz w:val="28"/>
          <w:szCs w:val="28"/>
          <w:lang w:val="ru-RU"/>
        </w:rPr>
        <w:t>) :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  <w:r w:rsidRPr="00D1355B">
        <w:rPr>
          <w:rFonts w:ascii="Times New Roman" w:hAnsi="Times New Roman" w:cs="Times New Roman"/>
          <w:sz w:val="28"/>
          <w:szCs w:val="28"/>
        </w:rPr>
        <w:t>Σ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355B">
        <w:rPr>
          <w:rFonts w:ascii="Times New Roman" w:hAnsi="Times New Roman" w:cs="Times New Roman"/>
          <w:sz w:val="28"/>
          <w:szCs w:val="28"/>
        </w:rPr>
        <w:t>y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_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* </w:t>
      </w:r>
      <w:r w:rsidRPr="00D1355B">
        <w:rPr>
          <w:rFonts w:ascii="Times New Roman" w:hAnsi="Times New Roman" w:cs="Times New Roman"/>
          <w:sz w:val="28"/>
          <w:szCs w:val="28"/>
        </w:rPr>
        <w:t>l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_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D1355B">
        <w:rPr>
          <w:rFonts w:ascii="Times New Roman" w:hAnsi="Times New Roman" w:cs="Times New Roman"/>
          <w:sz w:val="28"/>
          <w:szCs w:val="28"/>
        </w:rPr>
        <w:t>x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7F1AC8BB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MathCad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-та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символдық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түрде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жазуға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193AA2A" w14:textId="055285A8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>Графиктермен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>салыстыру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: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нақты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D1355B">
        <w:rPr>
          <w:rFonts w:ascii="Times New Roman" w:hAnsi="Times New Roman" w:cs="Times New Roman"/>
          <w:i/>
          <w:iCs/>
          <w:sz w:val="28"/>
          <w:szCs w:val="28"/>
        </w:rPr>
        <w:t>vs</w:t>
      </w:r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интерполяция</w:t>
      </w:r>
    </w:p>
    <w:p w14:paraId="58F3ED64" w14:textId="77777777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∫ 3.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Анықталған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интегралды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сандық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әдістермен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шығару</w:t>
      </w:r>
      <w:proofErr w:type="spellEnd"/>
    </w:p>
    <w:p w14:paraId="20E6F0E5" w14:textId="637E74C5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Тіктөртбұрыш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әдісі</w:t>
      </w:r>
      <w:proofErr w:type="spellEnd"/>
    </w:p>
    <w:p w14:paraId="56B43351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Орташа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мән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жуықтау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21981F" w14:textId="546C8D88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Трапеция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әдісі</w:t>
      </w:r>
      <w:proofErr w:type="spellEnd"/>
    </w:p>
    <w:p w14:paraId="55D5B41A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Екі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нүкте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арасындағы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трапеция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ауданы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6B374B" w14:textId="4748F1AE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Симпсон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әдісі</w:t>
      </w:r>
      <w:proofErr w:type="spellEnd"/>
    </w:p>
    <w:p w14:paraId="6634F6A9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Парабола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жуықтау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жоғары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дәлдік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8E79701" w14:textId="0E82B43B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>Мысал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: ∫₀¹ </w:t>
      </w:r>
      <w:r w:rsidRPr="00D1355B">
        <w:rPr>
          <w:rFonts w:ascii="Times New Roman" w:hAnsi="Times New Roman" w:cs="Times New Roman"/>
          <w:i/>
          <w:iCs/>
          <w:sz w:val="28"/>
          <w:szCs w:val="28"/>
        </w:rPr>
        <w:t>sin</w:t>
      </w:r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Pr="00D1355B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) </w:t>
      </w:r>
      <w:r w:rsidRPr="00D1355B">
        <w:rPr>
          <w:rFonts w:ascii="Times New Roman" w:hAnsi="Times New Roman" w:cs="Times New Roman"/>
          <w:i/>
          <w:iCs/>
          <w:sz w:val="28"/>
          <w:szCs w:val="28"/>
        </w:rPr>
        <w:t>dx</w:t>
      </w:r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—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>үш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>әдіспен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>салыстыру</w:t>
      </w:r>
      <w:proofErr w:type="spellEnd"/>
    </w:p>
    <w:p w14:paraId="0798B12C" w14:textId="553FE00A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4. Монте-Карло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әдісі</w:t>
      </w:r>
      <w:proofErr w:type="spellEnd"/>
    </w:p>
    <w:p w14:paraId="07D1941E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Кездейсоқ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сандар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интегралды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жуықтау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E2C000B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1355B">
        <w:rPr>
          <w:rFonts w:ascii="Times New Roman" w:hAnsi="Times New Roman" w:cs="Times New Roman"/>
          <w:sz w:val="28"/>
          <w:szCs w:val="28"/>
        </w:rPr>
        <w:t>random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функциясын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қолдану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0A61DD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Мысал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аудан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есептеу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1355B">
        <w:rPr>
          <w:rFonts w:ascii="Times New Roman" w:hAnsi="Times New Roman" w:cs="Times New Roman"/>
          <w:sz w:val="28"/>
          <w:szCs w:val="28"/>
        </w:rPr>
        <w:t>π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мәнін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табу.</w:t>
      </w:r>
    </w:p>
    <w:p w14:paraId="435371A6" w14:textId="733BB947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5.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Қарапайым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дифференциалдық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теңдеулерді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шешу</w:t>
      </w:r>
      <w:proofErr w:type="spellEnd"/>
    </w:p>
    <w:p w14:paraId="301875A2" w14:textId="16187529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Эйлер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әдісі</w:t>
      </w:r>
      <w:proofErr w:type="spellEnd"/>
    </w:p>
    <w:p w14:paraId="15C542D0" w14:textId="48BD9383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</w:rPr>
        <w:t>y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D1355B">
        <w:rPr>
          <w:rFonts w:ascii="Times New Roman" w:hAnsi="Times New Roman" w:cs="Times New Roman"/>
          <w:sz w:val="28"/>
          <w:szCs w:val="28"/>
        </w:rPr>
        <w:t>n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+1</w:t>
      </w:r>
      <w:proofErr w:type="gramStart"/>
      <w:r w:rsidRPr="00D1355B">
        <w:rPr>
          <w:rFonts w:ascii="Times New Roman" w:hAnsi="Times New Roman" w:cs="Times New Roman"/>
          <w:sz w:val="28"/>
          <w:szCs w:val="28"/>
          <w:lang w:val="ru-RU"/>
        </w:rPr>
        <w:t>] :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  <w:r w:rsidRPr="00D1355B">
        <w:rPr>
          <w:rFonts w:ascii="Times New Roman" w:hAnsi="Times New Roman" w:cs="Times New Roman"/>
          <w:sz w:val="28"/>
          <w:szCs w:val="28"/>
        </w:rPr>
        <w:t>y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D1355B">
        <w:rPr>
          <w:rFonts w:ascii="Times New Roman" w:hAnsi="Times New Roman" w:cs="Times New Roman"/>
          <w:sz w:val="28"/>
          <w:szCs w:val="28"/>
        </w:rPr>
        <w:t>n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] + </w:t>
      </w:r>
      <w:r w:rsidRPr="00D1355B">
        <w:rPr>
          <w:rFonts w:ascii="Times New Roman" w:hAnsi="Times New Roman" w:cs="Times New Roman"/>
          <w:sz w:val="28"/>
          <w:szCs w:val="28"/>
        </w:rPr>
        <w:t>h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*</w:t>
      </w:r>
      <w:r w:rsidRPr="00D1355B">
        <w:rPr>
          <w:rFonts w:ascii="Times New Roman" w:hAnsi="Times New Roman" w:cs="Times New Roman"/>
          <w:sz w:val="28"/>
          <w:szCs w:val="28"/>
        </w:rPr>
        <w:t>f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D1355B">
        <w:rPr>
          <w:rFonts w:ascii="Times New Roman" w:hAnsi="Times New Roman" w:cs="Times New Roman"/>
          <w:sz w:val="28"/>
          <w:szCs w:val="28"/>
        </w:rPr>
        <w:t>x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D1355B">
        <w:rPr>
          <w:rFonts w:ascii="Times New Roman" w:hAnsi="Times New Roman" w:cs="Times New Roman"/>
          <w:sz w:val="28"/>
          <w:szCs w:val="28"/>
        </w:rPr>
        <w:t>n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], </w:t>
      </w:r>
      <w:r w:rsidRPr="00D1355B">
        <w:rPr>
          <w:rFonts w:ascii="Times New Roman" w:hAnsi="Times New Roman" w:cs="Times New Roman"/>
          <w:sz w:val="28"/>
          <w:szCs w:val="28"/>
        </w:rPr>
        <w:t>y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D1355B">
        <w:rPr>
          <w:rFonts w:ascii="Times New Roman" w:hAnsi="Times New Roman" w:cs="Times New Roman"/>
          <w:sz w:val="28"/>
          <w:szCs w:val="28"/>
        </w:rPr>
        <w:t>n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])</w:t>
      </w: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Дәлірек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Эйлер (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Екі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қадамды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7779265C" w14:textId="11B0054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Орташа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градиент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қолдану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Рунге-Кутта (4-ші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ретті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7DC182B7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Жоғары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дәлдік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кеңінен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қолданылады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5337DC" w14:textId="5692AA38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>Мысал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: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dy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Pr="00D1355B">
        <w:rPr>
          <w:rFonts w:ascii="Times New Roman" w:hAnsi="Times New Roman" w:cs="Times New Roman"/>
          <w:i/>
          <w:iCs/>
          <w:sz w:val="28"/>
          <w:szCs w:val="28"/>
        </w:rPr>
        <w:t>dx</w:t>
      </w:r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= -2</w:t>
      </w:r>
      <w:r w:rsidRPr="00D1355B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gram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gramEnd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>0) = 1</w:t>
      </w:r>
    </w:p>
    <w:p w14:paraId="11685215" w14:textId="3E3C0331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6.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Дифференциалдық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теңдеулер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жүйесі</w:t>
      </w:r>
      <w:proofErr w:type="spellEnd"/>
    </w:p>
    <w:p w14:paraId="6A21A906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Бірнеше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функцияны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уақытта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шешу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85E2A44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odesolve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rkfixed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қолдану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883970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Мысал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: Лотка-Вольтерра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моделі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жыртқыш-жемтік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68104325" w14:textId="607FD014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7.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Дербес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туындылы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теңдеулер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(ДТТ)</w:t>
      </w:r>
    </w:p>
    <w:p w14:paraId="52ECCAE4" w14:textId="1D5BA96F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Жылуөткізгіштік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теңдеуі</w:t>
      </w:r>
      <w:proofErr w:type="spellEnd"/>
    </w:p>
    <w:p w14:paraId="61306E9C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>∂</w:t>
      </w:r>
      <w:r w:rsidRPr="00D1355B">
        <w:rPr>
          <w:rFonts w:ascii="Times New Roman" w:hAnsi="Times New Roman" w:cs="Times New Roman"/>
          <w:sz w:val="28"/>
          <w:szCs w:val="28"/>
        </w:rPr>
        <w:t>u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/∂</w:t>
      </w:r>
      <w:r w:rsidRPr="00D1355B">
        <w:rPr>
          <w:rFonts w:ascii="Times New Roman" w:hAnsi="Times New Roman" w:cs="Times New Roman"/>
          <w:sz w:val="28"/>
          <w:szCs w:val="28"/>
        </w:rPr>
        <w:t>t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r w:rsidRPr="00D1355B">
        <w:rPr>
          <w:rFonts w:ascii="Times New Roman" w:hAnsi="Times New Roman" w:cs="Times New Roman"/>
          <w:sz w:val="28"/>
          <w:szCs w:val="28"/>
        </w:rPr>
        <w:t>α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∂²</w:t>
      </w:r>
      <w:r w:rsidRPr="00D1355B">
        <w:rPr>
          <w:rFonts w:ascii="Times New Roman" w:hAnsi="Times New Roman" w:cs="Times New Roman"/>
          <w:sz w:val="28"/>
          <w:szCs w:val="28"/>
        </w:rPr>
        <w:t>u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/∂</w:t>
      </w:r>
      <w:r w:rsidRPr="00D1355B">
        <w:rPr>
          <w:rFonts w:ascii="Times New Roman" w:hAnsi="Times New Roman" w:cs="Times New Roman"/>
          <w:sz w:val="28"/>
          <w:szCs w:val="28"/>
        </w:rPr>
        <w:t>x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²</w:t>
      </w:r>
    </w:p>
    <w:p w14:paraId="1A103216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Явный/неявный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схемалар</w:t>
      </w:r>
      <w:proofErr w:type="spellEnd"/>
    </w:p>
    <w:p w14:paraId="7A5E408B" w14:textId="77777777" w:rsidR="00AE517A" w:rsidRPr="00D1355B" w:rsidRDefault="00AE517A" w:rsidP="00AE517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MathCad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-та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торлық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модель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құру</w:t>
      </w:r>
      <w:proofErr w:type="spellEnd"/>
    </w:p>
    <w:p w14:paraId="7F91F472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>Мысал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: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>стерженьнің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>температуралық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  <w:lang w:val="ru-RU"/>
        </w:rPr>
        <w:t>таралуы</w:t>
      </w:r>
      <w:proofErr w:type="spellEnd"/>
    </w:p>
    <w:p w14:paraId="63A01A91" w14:textId="5FEF6F69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Практикалық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тапсырмалар</w:t>
      </w:r>
      <w:proofErr w:type="spellEnd"/>
    </w:p>
    <w:p w14:paraId="10280924" w14:textId="77777777" w:rsidR="00AE517A" w:rsidRPr="00D1355B" w:rsidRDefault="00AE517A" w:rsidP="00AE517A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3×3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сызықты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теңдеулер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Гаусс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Зейдель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әдісімен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6AF36319" w14:textId="77777777" w:rsidR="00AE517A" w:rsidRPr="00D1355B" w:rsidRDefault="00AE517A" w:rsidP="00AE517A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f(x) = cos(x)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функциясын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Лагранж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интерполяциясымен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жуықтау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162D98B1" w14:textId="77777777" w:rsidR="00AE517A" w:rsidRPr="00D1355B" w:rsidRDefault="00AE517A" w:rsidP="00AE517A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∫₀¹ x² dx —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трапеция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Симпсон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әдістерімен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6E477346" w14:textId="77777777" w:rsidR="00AE517A" w:rsidRPr="00D1355B" w:rsidRDefault="00AE517A" w:rsidP="00AE517A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Монте-Карло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әдісімен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π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мәнін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табу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461E2E61" w14:textId="77777777" w:rsidR="00AE517A" w:rsidRPr="00D1355B" w:rsidRDefault="00AE517A" w:rsidP="00AE517A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Эйлер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Рунге-Кутта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әдістерімен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/dx = x + y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теңдеуін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7906D5F7" w14:textId="77777777" w:rsidR="00D1355B" w:rsidRDefault="00AE517A" w:rsidP="00AE517A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Жылуөткізгіштік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теңдеуін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торлық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модельмен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2B76F049" w14:textId="6BE63186" w:rsidR="00AE517A" w:rsidRPr="00D1355B" w:rsidRDefault="00AE517A" w:rsidP="00D135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0CECEA54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MathCad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77E648C4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семинар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инженерлік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есептерді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58828681" w14:textId="4AB6C1B1" w:rsidR="00AE517A" w:rsidRPr="00D1355B" w:rsidRDefault="00767DF3" w:rsidP="00AE5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Магистранттарға </w:t>
      </w:r>
      <w:proofErr w:type="spellStart"/>
      <w:r w:rsidR="00AE517A" w:rsidRPr="00D1355B">
        <w:rPr>
          <w:rFonts w:ascii="Times New Roman" w:hAnsi="Times New Roman" w:cs="Times New Roman"/>
          <w:sz w:val="28"/>
          <w:szCs w:val="28"/>
        </w:rPr>
        <w:t>алгоритмдік</w:t>
      </w:r>
      <w:proofErr w:type="spellEnd"/>
      <w:r w:rsidR="00AE517A"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17A" w:rsidRPr="00D1355B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="00AE517A"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17A"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="00AE517A"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17A" w:rsidRPr="00D1355B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="00AE517A"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17A" w:rsidRPr="00D1355B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="00AE517A"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17A" w:rsidRPr="00D1355B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="00AE517A"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17A" w:rsidRPr="00D1355B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="00AE517A" w:rsidRPr="00D1355B">
        <w:rPr>
          <w:rFonts w:ascii="Times New Roman" w:hAnsi="Times New Roman" w:cs="Times New Roman"/>
          <w:sz w:val="28"/>
          <w:szCs w:val="28"/>
        </w:rPr>
        <w:t>.</w:t>
      </w:r>
    </w:p>
    <w:p w14:paraId="359E2E94" w14:textId="5E5A461B" w:rsidR="00AE517A" w:rsidRPr="008A243F" w:rsidRDefault="00AE517A" w:rsidP="008A243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A243F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Практикалық сабақ 4</w:t>
      </w:r>
    </w:p>
    <w:p w14:paraId="77FC2D45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Семинар: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Delphi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бағдарламалау жүйесі және қолданбалы программалау негіздері</w:t>
      </w:r>
    </w:p>
    <w:p w14:paraId="2061AA94" w14:textId="64E1FCC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Сабақтың мақсаты</w:t>
      </w:r>
    </w:p>
    <w:p w14:paraId="5DD9A2A4" w14:textId="2877E8B8" w:rsidR="00C17EE9" w:rsidRPr="00D1355B" w:rsidRDefault="00BC7528" w:rsidP="00C17EE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Магистранттар</w:t>
      </w:r>
      <w:r w:rsidR="00C17EE9" w:rsidRPr="00D135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C17EE9" w:rsidRPr="00D1355B">
        <w:rPr>
          <w:rFonts w:ascii="Times New Roman" w:hAnsi="Times New Roman" w:cs="Times New Roman"/>
          <w:sz w:val="28"/>
          <w:szCs w:val="28"/>
          <w:lang w:val="kk-KZ"/>
        </w:rPr>
        <w:t>Delphi</w:t>
      </w:r>
      <w:proofErr w:type="spellEnd"/>
      <w:r w:rsidR="00C17EE9" w:rsidRPr="00D1355B">
        <w:rPr>
          <w:rFonts w:ascii="Times New Roman" w:hAnsi="Times New Roman" w:cs="Times New Roman"/>
          <w:sz w:val="28"/>
          <w:szCs w:val="28"/>
          <w:lang w:val="kk-KZ"/>
        </w:rPr>
        <w:t xml:space="preserve"> ортасын таныстыру, алгоритмдік ойлауды дамыту, программалау тілінің негізгі құрылымдарын меңгерту және қарапайым физикалық есептерді шешетін қолданбалы қосымшалар құру дағдыларын қалыптастыру.</w:t>
      </w:r>
    </w:p>
    <w:p w14:paraId="0141543C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Delphi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жұмыс ортасының шолуы</w:t>
      </w:r>
    </w:p>
    <w:p w14:paraId="42492F6E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kk-KZ"/>
        </w:rPr>
        <w:t>Delphi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kk-KZ"/>
        </w:rPr>
        <w:t xml:space="preserve"> IDE негізгі компоненттері:</w:t>
      </w:r>
    </w:p>
    <w:p w14:paraId="0CAD5A32" w14:textId="77777777" w:rsidR="00C17EE9" w:rsidRPr="00D1355B" w:rsidRDefault="00C17EE9" w:rsidP="008A243F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sz w:val="28"/>
          <w:szCs w:val="28"/>
          <w:lang w:val="kk-KZ"/>
        </w:rPr>
        <w:lastRenderedPageBreak/>
        <w:t>Стандарттық құрастыру панелі: батырмалар, жазулар, кестелер және т.б.</w:t>
      </w:r>
    </w:p>
    <w:p w14:paraId="7169D6D3" w14:textId="77777777" w:rsidR="00C17EE9" w:rsidRPr="00D1355B" w:rsidRDefault="00C17EE9" w:rsidP="008A243F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sz w:val="28"/>
          <w:szCs w:val="28"/>
          <w:lang w:val="kk-KZ"/>
        </w:rPr>
        <w:t>Форманы жобалау бөлімі: визуалды түрде интерфейс құру.</w:t>
      </w:r>
    </w:p>
    <w:p w14:paraId="0463525E" w14:textId="77777777" w:rsidR="00C17EE9" w:rsidRPr="00D1355B" w:rsidRDefault="00C17EE9" w:rsidP="008A243F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kk-KZ"/>
        </w:rPr>
        <w:t>Object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kk-KZ"/>
        </w:rPr>
        <w:t>Inspector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kk-KZ"/>
        </w:rPr>
        <w:t>: компонент қасиеттерін өңдеу және оқиға (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kk-KZ"/>
        </w:rPr>
        <w:t>event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kk-KZ"/>
        </w:rPr>
        <w:t>) байланыстарын орнату.</w:t>
      </w:r>
    </w:p>
    <w:p w14:paraId="715BA169" w14:textId="77777777" w:rsidR="00C17EE9" w:rsidRPr="00D1355B" w:rsidRDefault="00C17EE9" w:rsidP="008A243F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sz w:val="28"/>
          <w:szCs w:val="28"/>
          <w:lang w:val="kk-KZ"/>
        </w:rPr>
        <w:t xml:space="preserve">Код өңдегіш: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kk-KZ"/>
        </w:rPr>
        <w:t>Pascal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kk-KZ"/>
        </w:rPr>
        <w:t xml:space="preserve"> тілінде код жазу, синтаксис түсіндірмесі және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kk-KZ"/>
        </w:rPr>
        <w:t>автотолтыру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34C1B00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2. Есептерді алгоритмдеу негіздері</w:t>
      </w:r>
    </w:p>
    <w:p w14:paraId="79B4B187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sz w:val="28"/>
          <w:szCs w:val="28"/>
          <w:lang w:val="kk-KZ"/>
        </w:rPr>
        <w:t>Алгоритмді құрудағы негізгі қадамдар:</w:t>
      </w:r>
    </w:p>
    <w:p w14:paraId="240B82C7" w14:textId="77777777" w:rsidR="00C17EE9" w:rsidRPr="00D1355B" w:rsidRDefault="00C17EE9" w:rsidP="00C17EE9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Мәселені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мәтіндік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</w:p>
    <w:p w14:paraId="68A4D426" w14:textId="77777777" w:rsidR="00C17EE9" w:rsidRPr="00D1355B" w:rsidRDefault="00C17EE9" w:rsidP="00C17EE9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деректерін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</w:p>
    <w:p w14:paraId="166B9711" w14:textId="77777777" w:rsidR="00C17EE9" w:rsidRPr="00D1355B" w:rsidRDefault="00C17EE9" w:rsidP="00C17EE9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Есептеу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логикасын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блок-схема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псевдокод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түрінде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сипаттау</w:t>
      </w:r>
      <w:proofErr w:type="spellEnd"/>
    </w:p>
    <w:p w14:paraId="388F11D0" w14:textId="77777777" w:rsidR="00C17EE9" w:rsidRPr="00D1355B" w:rsidRDefault="00C17EE9" w:rsidP="00C17EE9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оңтайландыру</w:t>
      </w:r>
      <w:proofErr w:type="spellEnd"/>
    </w:p>
    <w:p w14:paraId="63AB1999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Блок-схема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аяқтау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бұрылыс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орындалу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блогы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3601F5E6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Шартты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таңдау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операторлары</w:t>
      </w:r>
      <w:proofErr w:type="spellEnd"/>
    </w:p>
    <w:p w14:paraId="044340F0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</w:rPr>
        <w:t>Delphi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дағы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басқару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конструкциялары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31EFC80" w14:textId="77777777" w:rsidR="00C17EE9" w:rsidRPr="00D1355B" w:rsidRDefault="00C17EE9" w:rsidP="008A243F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Егер-онда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(if … then … else)</w:t>
      </w:r>
    </w:p>
    <w:p w14:paraId="76C96EA6" w14:textId="77777777" w:rsidR="00C17EE9" w:rsidRPr="00D1355B" w:rsidRDefault="00C17EE9" w:rsidP="008A243F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Кейс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(case … of … end)</w:t>
      </w:r>
    </w:p>
    <w:p w14:paraId="28A6C054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202D314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pascal</w:t>
      </w:r>
    </w:p>
    <w:p w14:paraId="00C7632F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if Temperature &gt; 100 then</w:t>
      </w:r>
    </w:p>
    <w:p w14:paraId="7C34AA0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ShowMessage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Қайнату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')</w:t>
      </w:r>
    </w:p>
    <w:p w14:paraId="0B6B07D1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else</w:t>
      </w:r>
    </w:p>
    <w:p w14:paraId="241789F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ShowMessage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Температура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'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36145C36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Цикл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операторлары</w:t>
      </w:r>
      <w:proofErr w:type="spellEnd"/>
    </w:p>
    <w:p w14:paraId="4622662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lastRenderedPageBreak/>
        <w:t>Delphi-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цикл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30B5942D" w14:textId="77777777" w:rsidR="00C17EE9" w:rsidRPr="00D1355B" w:rsidRDefault="00C17EE9" w:rsidP="008A243F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for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1 to N do …</w:t>
      </w:r>
    </w:p>
    <w:p w14:paraId="41024A0E" w14:textId="77777777" w:rsidR="00C17EE9" w:rsidRPr="00D1355B" w:rsidRDefault="00C17EE9" w:rsidP="008A243F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while Condition do …</w:t>
      </w:r>
    </w:p>
    <w:p w14:paraId="0FDFCE69" w14:textId="77777777" w:rsidR="00C17EE9" w:rsidRPr="00D1355B" w:rsidRDefault="00C17EE9" w:rsidP="008A243F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repeat … until Condition</w:t>
      </w:r>
    </w:p>
    <w:p w14:paraId="17FE450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Циклді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 break; (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циклды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үзу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continue; (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итерацияға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).</w:t>
      </w:r>
    </w:p>
    <w:p w14:paraId="10AAB779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Процедуралар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функциялар</w:t>
      </w:r>
      <w:proofErr w:type="spellEnd"/>
    </w:p>
    <w:p w14:paraId="004D4A98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Кодтың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қолданылуын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30334E16" w14:textId="77777777" w:rsidR="00C17EE9" w:rsidRPr="00D1355B" w:rsidRDefault="00C17EE9" w:rsidP="008A243F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Функция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(Function):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қайтарым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блок</w:t>
      </w:r>
      <w:proofErr w:type="spellEnd"/>
    </w:p>
    <w:p w14:paraId="3B47638E" w14:textId="77777777" w:rsidR="00C17EE9" w:rsidRPr="00D1355B" w:rsidRDefault="00C17EE9" w:rsidP="008A243F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Процедура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(Procedure):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қайтарым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блок</w:t>
      </w:r>
      <w:proofErr w:type="spellEnd"/>
    </w:p>
    <w:p w14:paraId="3CC32457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түсу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қозғалысы</w:t>
      </w:r>
      <w:proofErr w:type="spellEnd"/>
    </w:p>
    <w:p w14:paraId="2555EAB5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pascal</w:t>
      </w:r>
    </w:p>
    <w:p w14:paraId="6C19F81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function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FreeFallTime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h: Double):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Double;</w:t>
      </w:r>
      <w:proofErr w:type="gramEnd"/>
    </w:p>
    <w:p w14:paraId="3B4EADF8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begin</w:t>
      </w:r>
    </w:p>
    <w:p w14:paraId="5474DE6E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Result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Sqrt(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2 * h / 9.81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22860BE9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1355B">
        <w:rPr>
          <w:rFonts w:ascii="Times New Roman" w:hAnsi="Times New Roman" w:cs="Times New Roman"/>
          <w:sz w:val="28"/>
          <w:szCs w:val="28"/>
        </w:rPr>
        <w:t>end;</w:t>
      </w:r>
      <w:proofErr w:type="gramEnd"/>
    </w:p>
    <w:p w14:paraId="0B83BD58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Құрылымдық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типтер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массивтер</w:t>
      </w:r>
      <w:proofErr w:type="spellEnd"/>
    </w:p>
    <w:p w14:paraId="58038853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типтер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(record)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жинақы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моделін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1A91AA34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pascal</w:t>
      </w:r>
    </w:p>
    <w:p w14:paraId="613B3C65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type</w:t>
      </w:r>
    </w:p>
    <w:p w14:paraId="3888CEAD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TParticle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= record</w:t>
      </w:r>
    </w:p>
    <w:p w14:paraId="736D9078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x, y, z: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Double;</w:t>
      </w:r>
      <w:proofErr w:type="gramEnd"/>
    </w:p>
    <w:p w14:paraId="4D4C52B0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mass: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Double;</w:t>
      </w:r>
      <w:proofErr w:type="gramEnd"/>
    </w:p>
    <w:p w14:paraId="040D16F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end;</w:t>
      </w:r>
      <w:proofErr w:type="gramEnd"/>
    </w:p>
    <w:p w14:paraId="053699DC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Массивтер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деректер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жиынын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өңдеу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1AB9532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lastRenderedPageBreak/>
        <w:t>pascal</w:t>
      </w:r>
    </w:p>
    <w:p w14:paraId="52B6FA65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var</w:t>
      </w:r>
    </w:p>
    <w:p w14:paraId="50B0D3A0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A: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array[1..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100] of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Integer;</w:t>
      </w:r>
      <w:proofErr w:type="gramEnd"/>
    </w:p>
    <w:p w14:paraId="2AB38049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begin</w:t>
      </w:r>
    </w:p>
    <w:p w14:paraId="434D3E38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for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1 to 100 do</w:t>
      </w:r>
    </w:p>
    <w:p w14:paraId="0558D20C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A[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Start"/>
      <w:r w:rsidRPr="00D1355B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B7ED8D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1355B">
        <w:rPr>
          <w:rFonts w:ascii="Times New Roman" w:hAnsi="Times New Roman" w:cs="Times New Roman"/>
          <w:sz w:val="28"/>
          <w:szCs w:val="28"/>
        </w:rPr>
        <w:t>end;</w:t>
      </w:r>
      <w:proofErr w:type="gramEnd"/>
    </w:p>
    <w:p w14:paraId="0C50CE8D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7. Delphi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тіліндегі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графикалық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мүмкіндіктер</w:t>
      </w:r>
      <w:proofErr w:type="spellEnd"/>
    </w:p>
    <w:p w14:paraId="1310BE08" w14:textId="77777777" w:rsidR="00C17EE9" w:rsidRPr="00D1355B" w:rsidRDefault="00C17EE9" w:rsidP="008A243F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Canvas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салу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TForm.Canvas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сызық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тіктөртбұрыш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дөңгелек</w:t>
      </w:r>
      <w:proofErr w:type="spellEnd"/>
    </w:p>
    <w:p w14:paraId="04570556" w14:textId="77777777" w:rsidR="00C17EE9" w:rsidRPr="00D1355B" w:rsidRDefault="00C17EE9" w:rsidP="008A243F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TChart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компонентімен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диаграммалар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құру</w:t>
      </w:r>
      <w:proofErr w:type="spellEnd"/>
    </w:p>
    <w:p w14:paraId="19747236" w14:textId="77777777" w:rsidR="00C17EE9" w:rsidRPr="00D1355B" w:rsidRDefault="00C17EE9" w:rsidP="008A243F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Түстер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стильдерді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</w:p>
    <w:p w14:paraId="234E3D69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формадағы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Canvas-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сызық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салу</w:t>
      </w:r>
      <w:proofErr w:type="spellEnd"/>
    </w:p>
    <w:p w14:paraId="0B96BD0A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pascal</w:t>
      </w:r>
    </w:p>
    <w:p w14:paraId="30DEDE95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procedure TForm1.FormPaint(Sender: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TObject</w:t>
      </w:r>
      <w:proofErr w:type="spellEnd"/>
      <w:proofErr w:type="gramStart"/>
      <w:r w:rsidRPr="00D1355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710DCB93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begin</w:t>
      </w:r>
    </w:p>
    <w:p w14:paraId="3947B140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Canvas.MoveTo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(10, 10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0E67BEFE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Canvas.LineTo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(200, 200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3D16C87A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1355B">
        <w:rPr>
          <w:rFonts w:ascii="Times New Roman" w:hAnsi="Times New Roman" w:cs="Times New Roman"/>
          <w:sz w:val="28"/>
          <w:szCs w:val="28"/>
        </w:rPr>
        <w:t>end;</w:t>
      </w:r>
      <w:proofErr w:type="gramEnd"/>
    </w:p>
    <w:p w14:paraId="2E15BE9F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Практикалық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тапсырмалар</w:t>
      </w:r>
      <w:proofErr w:type="spellEnd"/>
    </w:p>
    <w:p w14:paraId="133EAC7C" w14:textId="77777777" w:rsidR="00C17EE9" w:rsidRPr="00D1355B" w:rsidRDefault="00C17EE9" w:rsidP="00C17EE9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Егер-онда-else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case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операторларымен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шеше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жазыңыз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666BD8E7" w14:textId="77777777" w:rsidR="00C17EE9" w:rsidRPr="00D1355B" w:rsidRDefault="00C17EE9" w:rsidP="00C17EE9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for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while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циклдерін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мәндер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жиынын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өңдейтін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бағдарламаны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құрыңыз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526CF72D" w14:textId="77777777" w:rsidR="00C17EE9" w:rsidRPr="00D1355B" w:rsidRDefault="00C17EE9" w:rsidP="00C17EE9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lastRenderedPageBreak/>
        <w:t>Құрылымдық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типте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дененің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сақтамалық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массивті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жобалаңыз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39534A59" w14:textId="77777777" w:rsidR="00C17EE9" w:rsidRPr="00D1355B" w:rsidRDefault="00C17EE9" w:rsidP="00C17EE9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Процедура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функция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қолданып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қозғалысын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есептейтін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модуль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әзірлеңіз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4B57F95F" w14:textId="77777777" w:rsidR="00C17EE9" w:rsidRPr="00D1355B" w:rsidRDefault="00C17EE9" w:rsidP="00C17EE9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Форманың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Canvas-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ында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график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сызатын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диаграмма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компонентін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қосыңыз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09067E77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592E639C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Delphi –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интерфейс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Pascal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қуатты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қосымшалар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Алгоритмдік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типтер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процедура-функцияларды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инженерлік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есептерді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345636AD" w14:textId="294FC393" w:rsidR="00AE517A" w:rsidRPr="008A243F" w:rsidRDefault="00AE517A" w:rsidP="008A243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A243F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Практикалық сабақ 5</w:t>
      </w:r>
    </w:p>
    <w:p w14:paraId="5C359A29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Семинар: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Delphi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жүйесінде сандық әдістер мен физикалық модельдеу</w:t>
      </w:r>
    </w:p>
    <w:p w14:paraId="0F67F4DC" w14:textId="61754C6D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Сабақтың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</w:p>
    <w:p w14:paraId="222946DC" w14:textId="77777777" w:rsidR="00C17EE9" w:rsidRPr="00D1355B" w:rsidRDefault="00C17EE9" w:rsidP="00D1355B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Delphi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аппроксимация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функцияларды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</w:p>
    <w:p w14:paraId="24901C79" w14:textId="77777777" w:rsidR="00C17EE9" w:rsidRPr="00D1355B" w:rsidRDefault="00C17EE9" w:rsidP="00D135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процестерді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модельдеуді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Delphi-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асыру</w:t>
      </w:r>
      <w:proofErr w:type="spellEnd"/>
    </w:p>
    <w:p w14:paraId="47A10A6D" w14:textId="77777777" w:rsidR="00C17EE9" w:rsidRPr="00D1355B" w:rsidRDefault="00C17EE9" w:rsidP="00D135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Сызықты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теңдеулер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шешудің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алгоритмдерін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Delphi-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кодтау</w:t>
      </w:r>
      <w:proofErr w:type="spellEnd"/>
    </w:p>
    <w:p w14:paraId="0819C17B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Аппроксимация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әдістерін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Delphi-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де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іске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асыру</w:t>
      </w:r>
      <w:proofErr w:type="spellEnd"/>
    </w:p>
    <w:p w14:paraId="5F2042E7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1.1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Теориялық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негіздер</w:t>
      </w:r>
      <w:proofErr w:type="spellEnd"/>
    </w:p>
    <w:p w14:paraId="73B39319" w14:textId="77777777" w:rsidR="00C17EE9" w:rsidRPr="00D1355B" w:rsidRDefault="00C17EE9" w:rsidP="00D1355B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Полиномдық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интерполяция (Лагранж, Ньютон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формулалары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4B1F1799" w14:textId="77777777" w:rsidR="00C17EE9" w:rsidRPr="00D1355B" w:rsidRDefault="00C17EE9" w:rsidP="00D135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Кемік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жолақтар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сплайн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интерполяциясы</w:t>
      </w:r>
      <w:proofErr w:type="spellEnd"/>
    </w:p>
    <w:p w14:paraId="02D9299E" w14:textId="77777777" w:rsidR="00C17EE9" w:rsidRPr="00D1355B" w:rsidRDefault="00C17EE9" w:rsidP="00D135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нүктелер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еңшеудің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квадраты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(Linear Least Squares)</w:t>
      </w:r>
    </w:p>
    <w:p w14:paraId="601E4E7D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1.2 </w:t>
      </w:r>
      <w:r w:rsidRPr="00D1355B">
        <w:rPr>
          <w:rFonts w:ascii="Times New Roman" w:hAnsi="Times New Roman" w:cs="Times New Roman"/>
          <w:b/>
          <w:bCs/>
          <w:sz w:val="28"/>
          <w:szCs w:val="28"/>
        </w:rPr>
        <w:t>Delphi</w:t>
      </w: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-де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негізгі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процедуралар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мен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функциялар</w:t>
      </w:r>
      <w:proofErr w:type="spellEnd"/>
    </w:p>
    <w:p w14:paraId="05B6052E" w14:textId="77777777" w:rsidR="00C17EE9" w:rsidRPr="00D1355B" w:rsidRDefault="00C17EE9" w:rsidP="00D135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Интерполяция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массивтерді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</w:p>
    <w:p w14:paraId="32F1722E" w14:textId="77777777" w:rsidR="00C17EE9" w:rsidRPr="00D1355B" w:rsidRDefault="00C17EE9" w:rsidP="00D135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Сплайн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түйінді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нүктелерінің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табылуын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есептейтін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процедура</w:t>
      </w:r>
      <w:proofErr w:type="spellEnd"/>
    </w:p>
    <w:p w14:paraId="73B61896" w14:textId="77777777" w:rsidR="00C17EE9" w:rsidRPr="00D1355B" w:rsidRDefault="00C17EE9" w:rsidP="00D1355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Матрица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құрылысы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кері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матрицаны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табатын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функция</w:t>
      </w:r>
    </w:p>
    <w:p w14:paraId="2BDA3671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1.3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Код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мысалы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Лагранж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интерполяциясы</w:t>
      </w:r>
      <w:proofErr w:type="spellEnd"/>
    </w:p>
    <w:p w14:paraId="6D6761F1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pascal</w:t>
      </w:r>
    </w:p>
    <w:p w14:paraId="32255309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function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LagrangeInterp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const X, Y: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TArray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&lt;Double&gt;; x0: Double):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Double;</w:t>
      </w:r>
      <w:proofErr w:type="gramEnd"/>
    </w:p>
    <w:p w14:paraId="5CEF5D1B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var</w:t>
      </w:r>
    </w:p>
    <w:p w14:paraId="65D3B0AB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j, n: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Integer;</w:t>
      </w:r>
      <w:proofErr w:type="gramEnd"/>
    </w:p>
    <w:p w14:paraId="052D847D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Li, num, den: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Double;</w:t>
      </w:r>
      <w:proofErr w:type="gramEnd"/>
    </w:p>
    <w:p w14:paraId="3E40664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begin</w:t>
      </w:r>
    </w:p>
    <w:p w14:paraId="479FCA51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n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Length(X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5821652F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Result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0;</w:t>
      </w:r>
      <w:proofErr w:type="gramEnd"/>
    </w:p>
    <w:p w14:paraId="14339B29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for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0 to n-1 do</w:t>
      </w:r>
    </w:p>
    <w:p w14:paraId="1AD43AA1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begin</w:t>
      </w:r>
    </w:p>
    <w:p w14:paraId="5AD9F7F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num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= 1;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den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1;</w:t>
      </w:r>
      <w:proofErr w:type="gramEnd"/>
    </w:p>
    <w:p w14:paraId="7709E75C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for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j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0 to n-1 do</w:t>
      </w:r>
    </w:p>
    <w:p w14:paraId="51FDBC91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  if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&lt;&gt; j then</w:t>
      </w:r>
    </w:p>
    <w:p w14:paraId="0E37E22B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  begin</w:t>
      </w:r>
    </w:p>
    <w:p w14:paraId="10EC36C8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num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num*(x0 - X[j]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50FE621C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den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den*(X[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] - X[j]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4A06A2A4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end;</w:t>
      </w:r>
      <w:proofErr w:type="gramEnd"/>
    </w:p>
    <w:p w14:paraId="7B9A3894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Li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= num /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den;</w:t>
      </w:r>
      <w:proofErr w:type="gramEnd"/>
    </w:p>
    <w:p w14:paraId="66797F2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Result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Result + Y[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]*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Li;</w:t>
      </w:r>
      <w:proofErr w:type="gramEnd"/>
    </w:p>
    <w:p w14:paraId="5E0FB888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end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14:paraId="1C27308B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1355B">
        <w:rPr>
          <w:rFonts w:ascii="Times New Roman" w:hAnsi="Times New Roman" w:cs="Times New Roman"/>
          <w:sz w:val="28"/>
          <w:szCs w:val="28"/>
        </w:rPr>
        <w:t>end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14:paraId="267E16FE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Физикалық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процестерді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модельдеу</w:t>
      </w:r>
      <w:proofErr w:type="spellEnd"/>
    </w:p>
    <w:p w14:paraId="4E44E796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2.1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Модельдеу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алгоритмдері</w:t>
      </w:r>
      <w:proofErr w:type="spellEnd"/>
    </w:p>
    <w:p w14:paraId="4475531D" w14:textId="77777777" w:rsidR="00C17EE9" w:rsidRPr="00D1355B" w:rsidRDefault="00C17EE9" w:rsidP="00D135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lastRenderedPageBreak/>
        <w:t>Еркін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түсу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гармоникалық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тербеліс</w:t>
      </w:r>
      <w:proofErr w:type="spellEnd"/>
    </w:p>
    <w:p w14:paraId="64024F68" w14:textId="77777777" w:rsidR="00C17EE9" w:rsidRPr="00D1355B" w:rsidRDefault="00C17EE9" w:rsidP="00D135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Тепе-теңдік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өткізгіштігі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(1D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торлық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)</w:t>
      </w:r>
    </w:p>
    <w:p w14:paraId="47AD3ABF" w14:textId="77777777" w:rsidR="00C17EE9" w:rsidRPr="00D1355B" w:rsidRDefault="00C17EE9" w:rsidP="00D1355B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RC-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өлшемдегі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тізбектің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зарядталуы</w:t>
      </w:r>
      <w:proofErr w:type="spellEnd"/>
    </w:p>
    <w:p w14:paraId="5BB395CA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2.2 Delphi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компоненттері</w:t>
      </w:r>
      <w:proofErr w:type="spellEnd"/>
    </w:p>
    <w:p w14:paraId="13864F83" w14:textId="77777777" w:rsidR="00C17EE9" w:rsidRPr="00D1355B" w:rsidRDefault="00C17EE9" w:rsidP="00D135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TTimer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қимылдарын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имитациялау</w:t>
      </w:r>
      <w:proofErr w:type="spellEnd"/>
    </w:p>
    <w:p w14:paraId="22A50200" w14:textId="77777777" w:rsidR="00C17EE9" w:rsidRPr="00D1355B" w:rsidRDefault="00C17EE9" w:rsidP="00D135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TChart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графиктерді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визуализациялау</w:t>
      </w:r>
      <w:proofErr w:type="spellEnd"/>
    </w:p>
    <w:p w14:paraId="2F4A7053" w14:textId="77777777" w:rsidR="00C17EE9" w:rsidRPr="00D1355B" w:rsidRDefault="00C17EE9" w:rsidP="00D135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TPaintBox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TImage.Canvas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өрісін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салу</w:t>
      </w:r>
      <w:proofErr w:type="spellEnd"/>
    </w:p>
    <w:p w14:paraId="55C3EE14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2.3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Код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мысалы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еркін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түсу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симуляциясы</w:t>
      </w:r>
      <w:proofErr w:type="spellEnd"/>
    </w:p>
    <w:p w14:paraId="58914B8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pascal</w:t>
      </w:r>
    </w:p>
    <w:p w14:paraId="590A96B0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procedure TForm1.Timer1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Timer(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Sender: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TObject</w:t>
      </w:r>
      <w:proofErr w:type="spellEnd"/>
      <w:proofErr w:type="gramStart"/>
      <w:r w:rsidRPr="00D1355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0643BD53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const</w:t>
      </w:r>
    </w:p>
    <w:p w14:paraId="6FC2D564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g =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9.81;</w:t>
      </w:r>
      <w:proofErr w:type="gramEnd"/>
    </w:p>
    <w:p w14:paraId="20815F08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var</w:t>
      </w:r>
    </w:p>
    <w:p w14:paraId="1E27799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t, y: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Double;</w:t>
      </w:r>
      <w:proofErr w:type="gramEnd"/>
    </w:p>
    <w:p w14:paraId="6B6F8A5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begin</w:t>
      </w:r>
    </w:p>
    <w:p w14:paraId="311AFD34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t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t + Timer1.Interval/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 xml:space="preserve">1000;   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    //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секундқа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айналдыру</w:t>
      </w:r>
      <w:proofErr w:type="spellEnd"/>
    </w:p>
    <w:p w14:paraId="7370866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y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y0 - 0.5*g*t*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 xml:space="preserve">t;   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               //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биіктік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формуласы</w:t>
      </w:r>
      <w:proofErr w:type="spellEnd"/>
    </w:p>
    <w:p w14:paraId="3EE05D48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Chart1.Series[0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].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AddXY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(t, y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40675A6A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if y &lt; 0 then</w:t>
      </w:r>
    </w:p>
    <w:p w14:paraId="58046461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Timer1.Enabled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False;</w:t>
      </w:r>
      <w:proofErr w:type="gramEnd"/>
    </w:p>
    <w:p w14:paraId="3B8BCF34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1355B">
        <w:rPr>
          <w:rFonts w:ascii="Times New Roman" w:hAnsi="Times New Roman" w:cs="Times New Roman"/>
          <w:sz w:val="28"/>
          <w:szCs w:val="28"/>
        </w:rPr>
        <w:t>end;</w:t>
      </w:r>
      <w:proofErr w:type="gramEnd"/>
    </w:p>
    <w:p w14:paraId="7D98E24B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6D2E405E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procedure TForm1.btnStartClick(Sender: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TObject</w:t>
      </w:r>
      <w:proofErr w:type="spellEnd"/>
      <w:proofErr w:type="gramStart"/>
      <w:r w:rsidRPr="00D1355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2268505C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begin</w:t>
      </w:r>
    </w:p>
    <w:p w14:paraId="16DF96CA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t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0; y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0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StrToFloat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Edit1.Text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1AA89428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Chart1.Series[0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].Clear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;</w:t>
      </w:r>
    </w:p>
    <w:p w14:paraId="50489507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Timer1.Enabled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True;</w:t>
      </w:r>
      <w:proofErr w:type="gramEnd"/>
    </w:p>
    <w:p w14:paraId="0B8A06DC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1355B">
        <w:rPr>
          <w:rFonts w:ascii="Times New Roman" w:hAnsi="Times New Roman" w:cs="Times New Roman"/>
          <w:sz w:val="28"/>
          <w:szCs w:val="28"/>
        </w:rPr>
        <w:t>end;</w:t>
      </w:r>
      <w:proofErr w:type="gramEnd"/>
    </w:p>
    <w:p w14:paraId="4935ED2E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Сызықты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теңдеулер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жүйесін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шешу</w:t>
      </w:r>
      <w:proofErr w:type="spellEnd"/>
    </w:p>
    <w:p w14:paraId="34D8CD96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3.1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Алгоритмдер</w:t>
      </w:r>
      <w:proofErr w:type="spellEnd"/>
    </w:p>
    <w:p w14:paraId="7C53BF17" w14:textId="77777777" w:rsidR="00C17EE9" w:rsidRPr="00D1355B" w:rsidRDefault="00C17EE9" w:rsidP="00D135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Гаусс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түзу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)</w:t>
      </w:r>
    </w:p>
    <w:p w14:paraId="33D6E020" w14:textId="77777777" w:rsidR="00C17EE9" w:rsidRPr="00D1355B" w:rsidRDefault="00C17EE9" w:rsidP="00D1355B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Жакоби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Гаусс–Зейдель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итерациялық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әдістері</w:t>
      </w:r>
      <w:proofErr w:type="spellEnd"/>
    </w:p>
    <w:p w14:paraId="5560EE63" w14:textId="77777777" w:rsidR="00C17EE9" w:rsidRPr="00D1355B" w:rsidRDefault="00C17EE9" w:rsidP="00D135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Қуалау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тридиагональды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жүйелерге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)</w:t>
      </w:r>
    </w:p>
    <w:p w14:paraId="02A61FBD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>3.2 Delphi-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де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матрица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өңдеу</w:t>
      </w:r>
      <w:proofErr w:type="spellEnd"/>
    </w:p>
    <w:p w14:paraId="3A1C4BFC" w14:textId="77777777" w:rsidR="00C17EE9" w:rsidRPr="00D1355B" w:rsidRDefault="00C17EE9" w:rsidP="00D135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TArray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TArray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&lt;Double&gt;&gt;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матрицасы</w:t>
      </w:r>
      <w:proofErr w:type="spellEnd"/>
    </w:p>
    <w:p w14:paraId="6A9BD079" w14:textId="77777777" w:rsidR="00C17EE9" w:rsidRPr="00D1355B" w:rsidRDefault="00C17EE9" w:rsidP="00D135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Нүктелік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TStringGrid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TEdit</w:t>
      </w:r>
      <w:proofErr w:type="spellEnd"/>
    </w:p>
    <w:p w14:paraId="76999F33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3.3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Код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мысалы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Гаусс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>–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Зейдель</w:t>
      </w:r>
      <w:proofErr w:type="spellEnd"/>
    </w:p>
    <w:p w14:paraId="7E7D6148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pascal</w:t>
      </w:r>
    </w:p>
    <w:p w14:paraId="2B0A0DCE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function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GaussSeidel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const A: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TMatrix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; B: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TArray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&lt;Double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&gt;;</w:t>
      </w:r>
      <w:proofErr w:type="gramEnd"/>
    </w:p>
    <w:p w14:paraId="3BC05B0C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eps: Double):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TArray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&lt;Double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&gt;;</w:t>
      </w:r>
      <w:proofErr w:type="gramEnd"/>
    </w:p>
    <w:p w14:paraId="5D71B293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var</w:t>
      </w:r>
    </w:p>
    <w:p w14:paraId="6DDC9BB9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x,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xOld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TArray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&lt;Double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&gt;;</w:t>
      </w:r>
      <w:proofErr w:type="gramEnd"/>
    </w:p>
    <w:p w14:paraId="434EFEBE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n,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j: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Integer;</w:t>
      </w:r>
      <w:proofErr w:type="gramEnd"/>
    </w:p>
    <w:p w14:paraId="488FA6A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sum: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Double;</w:t>
      </w:r>
      <w:proofErr w:type="gramEnd"/>
    </w:p>
    <w:p w14:paraId="49F91029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begin</w:t>
      </w:r>
    </w:p>
    <w:p w14:paraId="72EDD74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n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Length(B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2968853A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SetLength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x, n);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SetLength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D1355B">
        <w:rPr>
          <w:rFonts w:ascii="Times New Roman" w:hAnsi="Times New Roman" w:cs="Times New Roman"/>
          <w:sz w:val="28"/>
          <w:szCs w:val="28"/>
        </w:rPr>
        <w:t>xOld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, n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29CBD205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FillChar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x[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0], n*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SizeOf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Double), 0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0B44DC64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6BC7A23F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repeat</w:t>
      </w:r>
    </w:p>
    <w:p w14:paraId="64A8346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xOld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Copy(x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23EE8A37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for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0 to n-1 do</w:t>
      </w:r>
    </w:p>
    <w:p w14:paraId="11392811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begin</w:t>
      </w:r>
    </w:p>
    <w:p w14:paraId="58C2BD9C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sum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0;</w:t>
      </w:r>
      <w:proofErr w:type="gramEnd"/>
    </w:p>
    <w:p w14:paraId="41F0F4AB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  for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j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0 to n-1 do</w:t>
      </w:r>
    </w:p>
    <w:p w14:paraId="53E72CA5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    if j &lt;&gt;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then</w:t>
      </w:r>
    </w:p>
    <w:p w14:paraId="66A89EB0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sum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sum + A[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][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j]*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x[j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];</w:t>
      </w:r>
      <w:proofErr w:type="gramEnd"/>
    </w:p>
    <w:p w14:paraId="6DDCC397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  x[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Start"/>
      <w:r w:rsidRPr="00D1355B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(B[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] - sum)/A[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][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Start"/>
      <w:r w:rsidRPr="00D1355B">
        <w:rPr>
          <w:rFonts w:ascii="Times New Roman" w:hAnsi="Times New Roman" w:cs="Times New Roman"/>
          <w:sz w:val="28"/>
          <w:szCs w:val="28"/>
        </w:rPr>
        <w:t>];</w:t>
      </w:r>
      <w:proofErr w:type="gramEnd"/>
    </w:p>
    <w:p w14:paraId="4948692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end;</w:t>
      </w:r>
      <w:proofErr w:type="gramEnd"/>
    </w:p>
    <w:p w14:paraId="79F6A2DB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until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MaxAbsDiff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x,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xOld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) &lt;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eps;</w:t>
      </w:r>
      <w:proofErr w:type="gramEnd"/>
    </w:p>
    <w:p w14:paraId="05D2936A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7A6DF3B0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Result :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x;</w:t>
      </w:r>
      <w:proofErr w:type="gramEnd"/>
    </w:p>
    <w:p w14:paraId="672AB141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1355B">
        <w:rPr>
          <w:rFonts w:ascii="Times New Roman" w:hAnsi="Times New Roman" w:cs="Times New Roman"/>
          <w:sz w:val="28"/>
          <w:szCs w:val="28"/>
        </w:rPr>
        <w:t>end;</w:t>
      </w:r>
      <w:proofErr w:type="gramEnd"/>
    </w:p>
    <w:p w14:paraId="6BDEF070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Практикалық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тапсырмалар</w:t>
      </w:r>
      <w:proofErr w:type="spellEnd"/>
    </w:p>
    <w:p w14:paraId="62BAF31E" w14:textId="77777777" w:rsidR="00C17EE9" w:rsidRPr="00D1355B" w:rsidRDefault="00C17EE9" w:rsidP="00C17EE9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Нүктелік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жиыны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Лагранж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сызықты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сплайн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интерполяцияларын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салыстыратын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бағдарлама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390DBE9C" w14:textId="77777777" w:rsidR="00C17EE9" w:rsidRPr="00D1355B" w:rsidRDefault="00C17EE9" w:rsidP="00C17EE9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Гармоникалық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тербеліс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моделін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(x¨ + ω² x = 0)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TTimer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TChart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бейнесін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салыңыз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5F56320C" w14:textId="77777777" w:rsidR="00C17EE9" w:rsidRPr="00D1355B" w:rsidRDefault="00C17EE9" w:rsidP="00C17EE9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4×4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сызықты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теңдеулер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Гаусс–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Зейдель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әдісімен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шешетін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форма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құрыңыз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08CAEC3A" w14:textId="77777777" w:rsidR="00C17EE9" w:rsidRPr="00D1355B" w:rsidRDefault="00C17EE9" w:rsidP="00C17EE9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Жылуөткізгіштік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теңдеуді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1D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торға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, Canvas-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температурасын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6BD515D4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299EFB37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1A48306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25D1A26" w14:textId="71914D48" w:rsidR="00AE517A" w:rsidRPr="00D1355B" w:rsidRDefault="00AE517A" w:rsidP="00D1355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Практикалық сабақ 6</w:t>
      </w:r>
    </w:p>
    <w:p w14:paraId="2CBE53E1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Python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бағдарламасында физикалық есептерді шешу және GUI құрастыру семинар сабағы</w:t>
      </w:r>
    </w:p>
    <w:p w14:paraId="1CA4A074" w14:textId="77777777" w:rsidR="00C17EE9" w:rsidRPr="00BC7528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BC7528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Сабақтың</w:t>
      </w:r>
      <w:proofErr w:type="spellEnd"/>
      <w:r w:rsidRPr="00BC75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C7528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мақсаты</w:t>
      </w:r>
      <w:proofErr w:type="spellEnd"/>
    </w:p>
    <w:p w14:paraId="72AC4114" w14:textId="72C42167" w:rsidR="00C17EE9" w:rsidRPr="00BC7528" w:rsidRDefault="00C17EE9" w:rsidP="00C17EE9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C7528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BC75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7528">
        <w:rPr>
          <w:rFonts w:ascii="Times New Roman" w:hAnsi="Times New Roman" w:cs="Times New Roman"/>
          <w:sz w:val="28"/>
          <w:szCs w:val="28"/>
          <w:lang w:val="ru-RU"/>
        </w:rPr>
        <w:t>семинарда</w:t>
      </w:r>
      <w:proofErr w:type="spellEnd"/>
      <w:r w:rsidRPr="00BC75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7528">
        <w:rPr>
          <w:rFonts w:ascii="Times New Roman" w:hAnsi="Times New Roman" w:cs="Times New Roman"/>
          <w:sz w:val="28"/>
          <w:szCs w:val="28"/>
          <w:lang w:val="kk-KZ"/>
        </w:rPr>
        <w:t>магистрант</w:t>
      </w:r>
    </w:p>
    <w:p w14:paraId="55498C48" w14:textId="77777777" w:rsidR="00C17EE9" w:rsidRPr="00BC7528" w:rsidRDefault="00C17EE9" w:rsidP="00D1355B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C7528">
        <w:rPr>
          <w:rFonts w:ascii="Times New Roman" w:hAnsi="Times New Roman" w:cs="Times New Roman"/>
          <w:sz w:val="28"/>
          <w:szCs w:val="28"/>
          <w:lang w:val="kk-KZ"/>
        </w:rPr>
        <w:t>Python</w:t>
      </w:r>
      <w:proofErr w:type="spellEnd"/>
      <w:r w:rsidRPr="00BC7528">
        <w:rPr>
          <w:rFonts w:ascii="Times New Roman" w:hAnsi="Times New Roman" w:cs="Times New Roman"/>
          <w:sz w:val="28"/>
          <w:szCs w:val="28"/>
          <w:lang w:val="kk-KZ"/>
        </w:rPr>
        <w:t xml:space="preserve"> тілінде қарапайым және күрделі физикалық есептерді бағдарламалауды үйренеді</w:t>
      </w:r>
    </w:p>
    <w:p w14:paraId="01979547" w14:textId="77777777" w:rsidR="00C17EE9" w:rsidRPr="00D1355B" w:rsidRDefault="00C17EE9" w:rsidP="00D1355B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өңдеп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талдауды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меңгереді</w:t>
      </w:r>
      <w:proofErr w:type="spellEnd"/>
    </w:p>
    <w:p w14:paraId="2F468695" w14:textId="77777777" w:rsidR="00C17EE9" w:rsidRPr="00D1355B" w:rsidRDefault="00C17EE9" w:rsidP="00D1355B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пайдаланушы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интерфейсін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(GUI)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Tkinter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алады</w:t>
      </w:r>
      <w:proofErr w:type="spellEnd"/>
    </w:p>
    <w:p w14:paraId="3FA5C80A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Физикалық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есептерді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шешу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Python-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да</w:t>
      </w:r>
      <w:proofErr w:type="spellEnd"/>
    </w:p>
    <w:p w14:paraId="55F7F8AB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Python —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есептеулер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тараған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мыналар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250B8FCA" w14:textId="77777777" w:rsidR="00C17EE9" w:rsidRPr="00D1355B" w:rsidRDefault="00C17EE9" w:rsidP="00D1355B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операциялар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 +, -, *, **, /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, //, %</w:t>
      </w:r>
    </w:p>
    <w:p w14:paraId="4797FFCA" w14:textId="77777777" w:rsidR="00C17EE9" w:rsidRPr="00D1355B" w:rsidRDefault="00C17EE9" w:rsidP="00D1355B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Масштабты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кітапханалар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 NumPy (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вектор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матрица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), SciPy (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дифференциалдық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теңдеулер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интегралдар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)</w:t>
      </w:r>
    </w:p>
    <w:p w14:paraId="2D3CC632" w14:textId="77777777" w:rsidR="00C17EE9" w:rsidRPr="00D1355B" w:rsidRDefault="00C17EE9" w:rsidP="00D1355B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График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салу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Matplotlib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Seaborn</w:t>
      </w:r>
    </w:p>
    <w:p w14:paraId="0F8C2F87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нүктелік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массаның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түсуі</w:t>
      </w:r>
      <w:proofErr w:type="spellEnd"/>
    </w:p>
    <w:p w14:paraId="10080CD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python</w:t>
      </w:r>
    </w:p>
    <w:p w14:paraId="1FE1297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1355B">
        <w:rPr>
          <w:rFonts w:ascii="Times New Roman" w:hAnsi="Times New Roman" w:cs="Times New Roman"/>
          <w:sz w:val="28"/>
          <w:szCs w:val="28"/>
        </w:rPr>
        <w:t>import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numpy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as np</w:t>
      </w:r>
    </w:p>
    <w:p w14:paraId="1C0064CB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562779D1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g = 9.81</w:t>
      </w:r>
    </w:p>
    <w:p w14:paraId="43791800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t =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np.linspace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(0, 5, 100)</w:t>
      </w:r>
    </w:p>
    <w:p w14:paraId="179A800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y = y0 - 0.5 * g * t**2</w:t>
      </w:r>
    </w:p>
    <w:p w14:paraId="1D2D958F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дифференциалдық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теңдеуді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шешу</w:t>
      </w:r>
      <w:proofErr w:type="spellEnd"/>
    </w:p>
    <w:p w14:paraId="78CF57B4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lastRenderedPageBreak/>
        <w:t>python</w:t>
      </w:r>
    </w:p>
    <w:p w14:paraId="45647C8A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from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scipy.integrate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 import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odeint</w:t>
      </w:r>
      <w:proofErr w:type="spellEnd"/>
    </w:p>
    <w:p w14:paraId="3B0AA68E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22A4690F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def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model(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y, t):</w:t>
      </w:r>
    </w:p>
    <w:p w14:paraId="185F2544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k = 0.3</w:t>
      </w:r>
    </w:p>
    <w:p w14:paraId="152559C1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return -k * y</w:t>
      </w:r>
    </w:p>
    <w:p w14:paraId="54F0EF7E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3A209F5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y =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odeint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model, y0, t)</w:t>
      </w:r>
    </w:p>
    <w:p w14:paraId="108CF1DF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Есептеу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нәтижелерін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өңдеу</w:t>
      </w:r>
      <w:proofErr w:type="spellEnd"/>
    </w:p>
    <w:p w14:paraId="0A27ACC4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талдауда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визуализацияда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2F1B89E3" w14:textId="77777777" w:rsidR="00C17EE9" w:rsidRPr="00D1355B" w:rsidRDefault="00C17EE9" w:rsidP="00D1355B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NumPy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массивтерін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Pandas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DataFrame-лерін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</w:p>
    <w:p w14:paraId="4E858329" w14:textId="77777777" w:rsidR="00C17EE9" w:rsidRPr="00D1355B" w:rsidRDefault="00C17EE9" w:rsidP="00D1355B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көрсеткіштер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стандарттық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ауытқу</w:t>
      </w:r>
      <w:proofErr w:type="spellEnd"/>
    </w:p>
    <w:p w14:paraId="7305907C" w14:textId="77777777" w:rsidR="00C17EE9" w:rsidRPr="00D1355B" w:rsidRDefault="00C17EE9" w:rsidP="00D1355B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Нәтижелерді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файлға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 CSV, JSON</w:t>
      </w:r>
    </w:p>
    <w:p w14:paraId="3784E806" w14:textId="77777777" w:rsidR="00C17EE9" w:rsidRPr="00D1355B" w:rsidRDefault="00C17EE9" w:rsidP="00D1355B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Графиктер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диаграммалар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 Matplotlib, Pandas plotting API</w:t>
      </w:r>
    </w:p>
    <w:p w14:paraId="00C5F524" w14:textId="77777777" w:rsidR="00C17EE9" w:rsidRPr="00D1355B" w:rsidRDefault="00C17EE9" w:rsidP="00D1355B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Бағдарламадан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нәтижені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Excel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CSV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форматында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экспорттау</w:t>
      </w:r>
      <w:proofErr w:type="spellEnd"/>
    </w:p>
    <w:p w14:paraId="455A1A14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3. Python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GUI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құрастыру</w:t>
      </w:r>
      <w:proofErr w:type="spellEnd"/>
    </w:p>
    <w:p w14:paraId="2CA74D5B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Tkinter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стандартты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GUI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кітапханасы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виджеттер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294F6411" w14:textId="77777777" w:rsidR="00C17EE9" w:rsidRPr="00D1355B" w:rsidRDefault="00C17EE9" w:rsidP="00D1355B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терезе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(Tk)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виджеттер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 Label, Entry, Button, Canvas</w:t>
      </w:r>
    </w:p>
    <w:p w14:paraId="65BEA901" w14:textId="77777777" w:rsidR="00C17EE9" w:rsidRPr="00D1355B" w:rsidRDefault="00C17EE9" w:rsidP="00D1355B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proofErr w:type="gramStart"/>
      <w:r w:rsidRPr="00D1355B">
        <w:rPr>
          <w:rFonts w:ascii="Times New Roman" w:hAnsi="Times New Roman" w:cs="Times New Roman"/>
          <w:sz w:val="28"/>
          <w:szCs w:val="28"/>
        </w:rPr>
        <w:t>: .pack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()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, .grid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()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, .place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()</w:t>
      </w:r>
    </w:p>
    <w:p w14:paraId="5E667A7B" w14:textId="77777777" w:rsidR="00C17EE9" w:rsidRPr="00D1355B" w:rsidRDefault="00C17EE9" w:rsidP="00D1355B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(event handling)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батырма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басумен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функция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шақыру</w:t>
      </w:r>
      <w:proofErr w:type="spellEnd"/>
    </w:p>
    <w:p w14:paraId="1C75A8D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мысал</w:t>
      </w:r>
      <w:proofErr w:type="spellEnd"/>
    </w:p>
    <w:p w14:paraId="68DADFA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python</w:t>
      </w:r>
    </w:p>
    <w:p w14:paraId="2FC2CF34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1355B">
        <w:rPr>
          <w:rFonts w:ascii="Times New Roman" w:hAnsi="Times New Roman" w:cs="Times New Roman"/>
          <w:sz w:val="28"/>
          <w:szCs w:val="28"/>
        </w:rPr>
        <w:lastRenderedPageBreak/>
        <w:t>import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tkinter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tk</w:t>
      </w:r>
      <w:proofErr w:type="spellEnd"/>
    </w:p>
    <w:p w14:paraId="5F93C6F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from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scipy.integrate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 import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odeint</w:t>
      </w:r>
      <w:proofErr w:type="spellEnd"/>
    </w:p>
    <w:p w14:paraId="43440F93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25165631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def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solve_free_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fall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):</w:t>
      </w:r>
    </w:p>
    <w:p w14:paraId="64F55CD5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y0 = float(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entry.get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))</w:t>
      </w:r>
    </w:p>
    <w:p w14:paraId="33F738B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#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график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салу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...</w:t>
      </w:r>
    </w:p>
    <w:p w14:paraId="2E47761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result_label.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config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text=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f"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биіктік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 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y0} м")</w:t>
      </w:r>
    </w:p>
    <w:p w14:paraId="0689E6EA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736C45F8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root =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tk.Tk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()</w:t>
      </w:r>
    </w:p>
    <w:p w14:paraId="1BC5265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root.title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("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түсу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моделін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")</w:t>
      </w:r>
    </w:p>
    <w:p w14:paraId="755BC891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5D2A4607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tk.Label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(root, text="y0 (м):"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).grid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(row=0, column=0)</w:t>
      </w:r>
    </w:p>
    <w:p w14:paraId="39CD755A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entry =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tk.Entry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(root);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entry.grid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(row=0, column=1)</w:t>
      </w:r>
    </w:p>
    <w:p w14:paraId="1A1BCC5F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tk.Button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(root, text="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", command=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solve_free_fall</w:t>
      </w:r>
      <w:proofErr w:type="spellEnd"/>
      <w:proofErr w:type="gramStart"/>
      <w:r w:rsidRPr="00D1355B">
        <w:rPr>
          <w:rFonts w:ascii="Times New Roman" w:hAnsi="Times New Roman" w:cs="Times New Roman"/>
          <w:sz w:val="28"/>
          <w:szCs w:val="28"/>
        </w:rPr>
        <w:t>).grid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(row=1, column=0,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columnspan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=2)</w:t>
      </w:r>
    </w:p>
    <w:p w14:paraId="377C27B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result_label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tk.Label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(root, text="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");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result_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label.grid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(row=2, column=0,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columnspan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=2)</w:t>
      </w:r>
    </w:p>
    <w:p w14:paraId="310C4ABC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3F9BCB10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root.mainloop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()</w:t>
      </w:r>
    </w:p>
    <w:p w14:paraId="56CA0A90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Практикалық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тапсырмалар</w:t>
      </w:r>
      <w:proofErr w:type="spellEnd"/>
    </w:p>
    <w:p w14:paraId="200429C7" w14:textId="77777777" w:rsidR="00C17EE9" w:rsidRPr="00D1355B" w:rsidRDefault="00C17EE9" w:rsidP="00C17EE9">
      <w:pPr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/dt = -k*y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теңдеуін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SciPy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шешіп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, Matplotlib-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графигін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салыңыз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5AC38D9C" w14:textId="77777777" w:rsidR="00C17EE9" w:rsidRPr="00D1355B" w:rsidRDefault="00C17EE9" w:rsidP="00C17EE9">
      <w:pPr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Нүктелік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жиынын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numpy.polyfit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полиномдық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аппроксимациялаңыз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бұрыштық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коэффициентті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есептеңіз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1B1C7D1B" w14:textId="77777777" w:rsidR="00C17EE9" w:rsidRPr="00D1355B" w:rsidRDefault="00C17EE9" w:rsidP="00C17EE9">
      <w:pPr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lastRenderedPageBreak/>
        <w:t>Tkinter-пен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терезе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пайдаланушыдан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жылдамдықты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сұратып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s = v0*t + 0.5*a*t**2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формуласымен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есептеп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GUI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жазыңыз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2EF829B6" w14:textId="77777777" w:rsidR="00C17EE9" w:rsidRPr="00D1355B" w:rsidRDefault="00C17EE9" w:rsidP="00C17EE9">
      <w:pPr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Pandas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DataFrame-ге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медиана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мәндерін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, CSV-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сақтаңыз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0164E7BD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59CC5A2E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6919571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D1148C9" w14:textId="4304826E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Практикалық сабақ 7</w:t>
      </w:r>
    </w:p>
    <w:p w14:paraId="42DAFD99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 сабағы: Жұлдыздар қозғалысы, Лоренц жүйесі және көп компонентті құбырлы реакторды модельдеу</w:t>
      </w:r>
    </w:p>
    <w:p w14:paraId="663FBD3B" w14:textId="2353CC4F" w:rsidR="00C17EE9" w:rsidRPr="00EA27E5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27E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Сабақтың мақсаты</w:t>
      </w:r>
    </w:p>
    <w:p w14:paraId="364B7ACB" w14:textId="77777777" w:rsidR="00C17EE9" w:rsidRPr="00EA27E5" w:rsidRDefault="00C17EE9" w:rsidP="00EA27E5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EA27E5">
        <w:rPr>
          <w:rFonts w:ascii="Times New Roman" w:hAnsi="Times New Roman" w:cs="Times New Roman"/>
          <w:sz w:val="28"/>
          <w:szCs w:val="28"/>
          <w:lang w:val="kk-KZ"/>
        </w:rPr>
        <w:t>Галактикадағы жұлдыздардың динамикасын модельдеудің теориясы мен сандық әдістерін меңгеру</w:t>
      </w:r>
    </w:p>
    <w:p w14:paraId="08B288FA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COMSOL Multiphysics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Лоренц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теңдеулерін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шешуді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үйрену</w:t>
      </w:r>
      <w:proofErr w:type="spellEnd"/>
    </w:p>
    <w:p w14:paraId="443DA062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COMSOL-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компонентті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ағынды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изотермиялық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салқындатылған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құбырлы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реактор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моделін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</w:p>
    <w:p w14:paraId="0B3EA6F9" w14:textId="12589F0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Галактикада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жұлдыздар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қозғалысын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модельдеу</w:t>
      </w:r>
      <w:proofErr w:type="spellEnd"/>
    </w:p>
    <w:p w14:paraId="7D9849FD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1.1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Теориялық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негіздер</w:t>
      </w:r>
      <w:proofErr w:type="spellEnd"/>
    </w:p>
    <w:p w14:paraId="565B5D34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Ньютонның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тартылыс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r¨i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=−G∑j≠imjri−rj</w:t>
      </w:r>
      <w:r w:rsidRPr="00D1355B">
        <w:rPr>
          <w:rFonts w:ascii="Cambria Math" w:hAnsi="Cambria Math" w:cs="Cambria Math"/>
          <w:sz w:val="28"/>
          <w:szCs w:val="28"/>
        </w:rPr>
        <w:t>∣</w:t>
      </w:r>
      <w:r w:rsidRPr="00D1355B">
        <w:rPr>
          <w:rFonts w:ascii="Times New Roman" w:hAnsi="Times New Roman" w:cs="Times New Roman"/>
          <w:sz w:val="28"/>
          <w:szCs w:val="28"/>
        </w:rPr>
        <w:t>ri−rj</w:t>
      </w:r>
      <w:r w:rsidRPr="00D1355B">
        <w:rPr>
          <w:rFonts w:ascii="Cambria Math" w:hAnsi="Cambria Math" w:cs="Cambria Math"/>
          <w:sz w:val="28"/>
          <w:szCs w:val="28"/>
        </w:rPr>
        <w:t>∣</w:t>
      </w:r>
      <w:r w:rsidRPr="00D1355B">
        <w:rPr>
          <w:rFonts w:ascii="Times New Roman" w:hAnsi="Times New Roman" w:cs="Times New Roman"/>
          <w:sz w:val="28"/>
          <w:szCs w:val="28"/>
        </w:rPr>
        <w:t>3\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ddot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\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mathbf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r}_</w:t>
      </w:r>
      <w:proofErr w:type="spellStart"/>
      <w:proofErr w:type="gramEnd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= -G\sum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_{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j\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neq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}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m_j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frac{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\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mathbf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r_i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-\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mathbf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r_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}{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|\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mathbf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r_i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-\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mathbf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r_j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|^3}</w:t>
      </w:r>
    </w:p>
    <w:p w14:paraId="0A137C1F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Галактикалық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потенциалдар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денелі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Miyamoto–Nagai,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Hernquist</w:t>
      </w:r>
      <w:proofErr w:type="spellEnd"/>
    </w:p>
    <w:p w14:paraId="288D57C7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1.2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Сандық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шешу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әдісі</w:t>
      </w:r>
      <w:proofErr w:type="spellEnd"/>
    </w:p>
    <w:p w14:paraId="516D2EB4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Рунге–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Кутта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4-ші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ретті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әдісі</w:t>
      </w:r>
      <w:proofErr w:type="spellEnd"/>
    </w:p>
    <w:p w14:paraId="64A59F2F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мөлшерін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таңдаудың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тұрақтылық</w:t>
      </w:r>
      <w:proofErr w:type="spellEnd"/>
    </w:p>
    <w:p w14:paraId="40D8A837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Python + NumPy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ODE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интегратор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жазу</w:t>
      </w:r>
      <w:proofErr w:type="spellEnd"/>
    </w:p>
    <w:p w14:paraId="52BA0D29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lastRenderedPageBreak/>
        <w:t>1.3 Python-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да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іске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асыру</w:t>
      </w:r>
      <w:proofErr w:type="spellEnd"/>
    </w:p>
    <w:p w14:paraId="4697CD2A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python</w:t>
      </w:r>
    </w:p>
    <w:p w14:paraId="48A693FB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1355B">
        <w:rPr>
          <w:rFonts w:ascii="Times New Roman" w:hAnsi="Times New Roman" w:cs="Times New Roman"/>
          <w:sz w:val="28"/>
          <w:szCs w:val="28"/>
        </w:rPr>
        <w:t>import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numpy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as np</w:t>
      </w:r>
    </w:p>
    <w:p w14:paraId="3987E837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2DE44C44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def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accel(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r, m):</w:t>
      </w:r>
    </w:p>
    <w:p w14:paraId="2A4E8EB7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G = 6.674e-11</w:t>
      </w:r>
    </w:p>
    <w:p w14:paraId="22C5DD4C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n =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len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(r)</w:t>
      </w:r>
    </w:p>
    <w:p w14:paraId="1BC765C8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a =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np.zeros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_like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(r)</w:t>
      </w:r>
    </w:p>
    <w:p w14:paraId="4B9873D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for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in range(n):</w:t>
      </w:r>
    </w:p>
    <w:p w14:paraId="32A0ABD7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    for j in range(n):</w:t>
      </w:r>
    </w:p>
    <w:p w14:paraId="58ED1B70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        if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= j:</w:t>
      </w:r>
    </w:p>
    <w:p w14:paraId="1B428AB4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            dr = r[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]-r[j]</w:t>
      </w:r>
    </w:p>
    <w:p w14:paraId="62CFEE4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            a[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] -= G*m[j]*dr/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np.linalg.norm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(dr)**3</w:t>
      </w:r>
    </w:p>
    <w:p w14:paraId="5DF4562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return a</w:t>
      </w:r>
    </w:p>
    <w:p w14:paraId="01992F5F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6CBAFAE5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def rk4_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step(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r, v, m, dt):</w:t>
      </w:r>
    </w:p>
    <w:p w14:paraId="5C38038D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a1 =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accel(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r, m)</w:t>
      </w:r>
    </w:p>
    <w:p w14:paraId="6BED0DDD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k1v, k1r = a1*dt, v*dt</w:t>
      </w:r>
    </w:p>
    <w:p w14:paraId="0039C8BB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a2 =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accel(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r+0.5*k1r, m)</w:t>
      </w:r>
    </w:p>
    <w:p w14:paraId="43D661B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k2v, k2r = a2*dt, (v+0.5*k1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v)*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dt</w:t>
      </w:r>
    </w:p>
    <w:p w14:paraId="126F4A4E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a3 =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accel(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r+0.5*k2r, m)</w:t>
      </w:r>
    </w:p>
    <w:p w14:paraId="52824343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k3v, k3r = a3*dt, (v+0.5*k2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v)*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dt</w:t>
      </w:r>
    </w:p>
    <w:p w14:paraId="6A5B52A1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a4 =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accel(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r+k3r, m)</w:t>
      </w:r>
    </w:p>
    <w:p w14:paraId="4C7DDCE7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k4v, k4r = a4*dt, (v+k3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v)*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dt</w:t>
      </w:r>
    </w:p>
    <w:p w14:paraId="139071C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r_next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= r + (k1r+2*k2r+2*k3r+k4r)/6</w:t>
      </w:r>
    </w:p>
    <w:p w14:paraId="276962F7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v_next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= v + (k1v+2*k2v+2*k3v+k4v)/6</w:t>
      </w:r>
    </w:p>
    <w:p w14:paraId="110673C0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return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r_next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v_next</w:t>
      </w:r>
      <w:proofErr w:type="spellEnd"/>
    </w:p>
    <w:p w14:paraId="3F93544F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1.4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Визуализация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талдау</w:t>
      </w:r>
      <w:proofErr w:type="spellEnd"/>
    </w:p>
    <w:p w14:paraId="12162016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Matplotlib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орбиталарды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анимациялау</w:t>
      </w:r>
      <w:proofErr w:type="spellEnd"/>
    </w:p>
    <w:p w14:paraId="75D9A71C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Энергияның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консервациясын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</w:p>
    <w:p w14:paraId="39ECC313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шарттар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сезімталдығын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</w:p>
    <w:p w14:paraId="4B048AF1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Segoe UI Symbol" w:hAnsi="Segoe UI Symbol" w:cs="Segoe UI Symbol"/>
          <w:b/>
          <w:bCs/>
          <w:sz w:val="28"/>
          <w:szCs w:val="28"/>
        </w:rPr>
        <w:t>🌪</w:t>
      </w: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2. COMSOL-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да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Лоренц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теңдеулер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жүйесін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шешу</w:t>
      </w:r>
      <w:proofErr w:type="spellEnd"/>
    </w:p>
    <w:p w14:paraId="08530DA1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2.1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Лоренц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жүйесінің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сипаттамасы</w:t>
      </w:r>
      <w:proofErr w:type="spellEnd"/>
    </w:p>
    <w:p w14:paraId="753E974D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Теңдеулер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7D3F5F8D" w14:textId="77777777" w:rsidR="00C17EE9" w:rsidRPr="00D1355B" w:rsidRDefault="00C17EE9" w:rsidP="00C17EE9">
      <w:pPr>
        <w:numPr>
          <w:ilvl w:val="1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x˙=σ(y−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x)\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dot x = 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sigma(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y - x)</w:t>
      </w:r>
    </w:p>
    <w:p w14:paraId="0341AAB9" w14:textId="77777777" w:rsidR="00C17EE9" w:rsidRPr="00D1355B" w:rsidRDefault="00C17EE9" w:rsidP="00C17EE9">
      <w:pPr>
        <w:numPr>
          <w:ilvl w:val="1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y˙=x(ρ−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z)−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y\dot y =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x(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\rho - z) - y</w:t>
      </w:r>
    </w:p>
    <w:p w14:paraId="093F307C" w14:textId="77777777" w:rsidR="00C17EE9" w:rsidRPr="00D1355B" w:rsidRDefault="00C17EE9" w:rsidP="00C17EE9">
      <w:pPr>
        <w:numPr>
          <w:ilvl w:val="1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z˙=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xy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−βz\dot z =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xy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- \beta z</w:t>
      </w:r>
    </w:p>
    <w:p w14:paraId="5833BE25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Каос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сезімталдық</w:t>
      </w:r>
      <w:proofErr w:type="spellEnd"/>
    </w:p>
    <w:p w14:paraId="54126BA5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2.2 COMSOL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модель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құру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қадамдары</w:t>
      </w:r>
      <w:proofErr w:type="spellEnd"/>
    </w:p>
    <w:p w14:paraId="61B87E2B" w14:textId="77777777" w:rsidR="00C17EE9" w:rsidRPr="00D1355B" w:rsidRDefault="00C17EE9" w:rsidP="00C17EE9">
      <w:pPr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>Model Wizard</w:t>
      </w:r>
      <w:r w:rsidRPr="00D1355B">
        <w:rPr>
          <w:rFonts w:ascii="Times New Roman" w:hAnsi="Times New Roman" w:cs="Times New Roman"/>
          <w:sz w:val="28"/>
          <w:szCs w:val="28"/>
        </w:rPr>
        <w:t xml:space="preserve"> → </w:t>
      </w:r>
      <w:r w:rsidRPr="00D1355B">
        <w:rPr>
          <w:rFonts w:ascii="Times New Roman" w:hAnsi="Times New Roman" w:cs="Times New Roman"/>
          <w:b/>
          <w:bCs/>
          <w:sz w:val="28"/>
          <w:szCs w:val="28"/>
        </w:rPr>
        <w:t>0D</w:t>
      </w:r>
      <w:r w:rsidRPr="00D1355B">
        <w:rPr>
          <w:rFonts w:ascii="Times New Roman" w:hAnsi="Times New Roman" w:cs="Times New Roman"/>
          <w:sz w:val="28"/>
          <w:szCs w:val="28"/>
        </w:rPr>
        <w:t xml:space="preserve"> → </w:t>
      </w:r>
      <w:r w:rsidRPr="00D1355B">
        <w:rPr>
          <w:rFonts w:ascii="Times New Roman" w:hAnsi="Times New Roman" w:cs="Times New Roman"/>
          <w:b/>
          <w:bCs/>
          <w:sz w:val="28"/>
          <w:szCs w:val="28"/>
        </w:rPr>
        <w:t>Global ODEs and DAEs</w:t>
      </w:r>
    </w:p>
    <w:p w14:paraId="7DCD20AB" w14:textId="77777777" w:rsidR="00C17EE9" w:rsidRPr="00D1355B" w:rsidRDefault="00C17EE9" w:rsidP="00C17EE9">
      <w:pPr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Тұрақтылар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 σ, ρ, β</w:t>
      </w:r>
    </w:p>
    <w:p w14:paraId="416B3349" w14:textId="77777777" w:rsidR="00C17EE9" w:rsidRPr="00D1355B" w:rsidRDefault="00C17EE9" w:rsidP="00C17EE9">
      <w:pPr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Теңдеулерді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r w:rsidRPr="00D1355B">
        <w:rPr>
          <w:rFonts w:ascii="Times New Roman" w:hAnsi="Times New Roman" w:cs="Times New Roman"/>
          <w:b/>
          <w:bCs/>
          <w:sz w:val="28"/>
          <w:szCs w:val="28"/>
        </w:rPr>
        <w:t>Global Equations</w:t>
      </w:r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бөлімінде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жазу</w:t>
      </w:r>
      <w:proofErr w:type="spellEnd"/>
    </w:p>
    <w:p w14:paraId="489B5867" w14:textId="77777777" w:rsidR="00C17EE9" w:rsidRPr="00D1355B" w:rsidRDefault="00C17EE9" w:rsidP="00C17EE9">
      <w:pPr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шарттарды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 x(0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),y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(0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),z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(0)x(0),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y(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0),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z(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0)</w:t>
      </w:r>
    </w:p>
    <w:p w14:paraId="0A9B3BF1" w14:textId="77777777" w:rsidR="00C17EE9" w:rsidRPr="00D1355B" w:rsidRDefault="00C17EE9" w:rsidP="00C17EE9">
      <w:pPr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>Study</w:t>
      </w:r>
      <w:r w:rsidRPr="00D1355B">
        <w:rPr>
          <w:rFonts w:ascii="Times New Roman" w:hAnsi="Times New Roman" w:cs="Times New Roman"/>
          <w:sz w:val="28"/>
          <w:szCs w:val="28"/>
        </w:rPr>
        <w:t xml:space="preserve"> → </w:t>
      </w:r>
      <w:r w:rsidRPr="00D1355B">
        <w:rPr>
          <w:rFonts w:ascii="Times New Roman" w:hAnsi="Times New Roman" w:cs="Times New Roman"/>
          <w:b/>
          <w:bCs/>
          <w:sz w:val="28"/>
          <w:szCs w:val="28"/>
        </w:rPr>
        <w:t>Time Dependent</w:t>
      </w:r>
    </w:p>
    <w:p w14:paraId="00573BD6" w14:textId="77777777" w:rsidR="00C17EE9" w:rsidRPr="00D1355B" w:rsidRDefault="00C17EE9" w:rsidP="00C17EE9">
      <w:pPr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Параметрлік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ρ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мәнін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күйін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</w:p>
    <w:p w14:paraId="2D9F2575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2.3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Нәтижені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көрсету</w:t>
      </w:r>
      <w:proofErr w:type="spellEnd"/>
    </w:p>
    <w:p w14:paraId="4D6CD37E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1355B">
        <w:rPr>
          <w:rFonts w:ascii="Times New Roman" w:hAnsi="Times New Roman" w:cs="Times New Roman"/>
          <w:sz w:val="28"/>
          <w:szCs w:val="28"/>
        </w:rPr>
        <w:t>D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фазалық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портрет (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x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1355B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1355B">
        <w:rPr>
          <w:rFonts w:ascii="Times New Roman" w:hAnsi="Times New Roman" w:cs="Times New Roman"/>
          <w:sz w:val="28"/>
          <w:szCs w:val="28"/>
        </w:rPr>
        <w:t>z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62FA76C4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Уақыт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355B">
        <w:rPr>
          <w:rFonts w:ascii="Times New Roman" w:hAnsi="Times New Roman" w:cs="Times New Roman"/>
          <w:sz w:val="28"/>
          <w:szCs w:val="28"/>
        </w:rPr>
        <w:t>x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D1355B">
        <w:rPr>
          <w:rFonts w:ascii="Times New Roman" w:hAnsi="Times New Roman" w:cs="Times New Roman"/>
          <w:sz w:val="28"/>
          <w:szCs w:val="28"/>
        </w:rPr>
        <w:t>t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D1355B">
        <w:rPr>
          <w:rFonts w:ascii="Times New Roman" w:hAnsi="Times New Roman" w:cs="Times New Roman"/>
          <w:sz w:val="28"/>
          <w:szCs w:val="28"/>
        </w:rPr>
        <w:t>y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D1355B">
        <w:rPr>
          <w:rFonts w:ascii="Times New Roman" w:hAnsi="Times New Roman" w:cs="Times New Roman"/>
          <w:sz w:val="28"/>
          <w:szCs w:val="28"/>
        </w:rPr>
        <w:t>t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D1355B">
        <w:rPr>
          <w:rFonts w:ascii="Times New Roman" w:hAnsi="Times New Roman" w:cs="Times New Roman"/>
          <w:sz w:val="28"/>
          <w:szCs w:val="28"/>
        </w:rPr>
        <w:t>z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D1355B">
        <w:rPr>
          <w:rFonts w:ascii="Times New Roman" w:hAnsi="Times New Roman" w:cs="Times New Roman"/>
          <w:sz w:val="28"/>
          <w:szCs w:val="28"/>
        </w:rPr>
        <w:t>t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графиктері</w:t>
      </w:r>
      <w:proofErr w:type="spellEnd"/>
    </w:p>
    <w:p w14:paraId="3DAB2FEB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lastRenderedPageBreak/>
        <w:t xml:space="preserve">Параметрлік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аралықта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хаостық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ауысуларды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</w:p>
    <w:p w14:paraId="6B5A27BB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Segoe UI Emoji" w:hAnsi="Segoe UI Emoji" w:cs="Segoe UI Emoji"/>
          <w:b/>
          <w:bCs/>
          <w:sz w:val="28"/>
          <w:szCs w:val="28"/>
        </w:rPr>
        <w:t>⚗️</w:t>
      </w: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Көп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компонентті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ағынды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изотермиялық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салқындатылған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құбырлы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реактор</w:t>
      </w:r>
      <w:proofErr w:type="spellEnd"/>
    </w:p>
    <w:p w14:paraId="7CB31735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3.1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Жүйенің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сипаттамасы</w:t>
      </w:r>
      <w:proofErr w:type="spellEnd"/>
    </w:p>
    <w:p w14:paraId="7D8E4A34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ағын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изотермиялық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қабырға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температурасында</w:t>
      </w:r>
      <w:proofErr w:type="spellEnd"/>
    </w:p>
    <w:p w14:paraId="56C1BA21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Екі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одан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көп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химиялық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компонент</w:t>
      </w:r>
    </w:p>
    <w:p w14:paraId="610E6CF6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Реакция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кинетикасы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D1355B">
        <w:rPr>
          <w:rFonts w:ascii="Times New Roman" w:hAnsi="Times New Roman" w:cs="Times New Roman"/>
          <w:sz w:val="28"/>
          <w:szCs w:val="28"/>
        </w:rPr>
        <w:t>A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→</w:t>
      </w:r>
      <w:r w:rsidRPr="00D1355B">
        <w:rPr>
          <w:rFonts w:ascii="Times New Roman" w:hAnsi="Times New Roman" w:cs="Times New Roman"/>
          <w:sz w:val="28"/>
          <w:szCs w:val="28"/>
        </w:rPr>
        <w:t>BA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\</w:t>
      </w:r>
      <w:r w:rsidRPr="00D1355B">
        <w:rPr>
          <w:rFonts w:ascii="Times New Roman" w:hAnsi="Times New Roman" w:cs="Times New Roman"/>
          <w:sz w:val="28"/>
          <w:szCs w:val="28"/>
        </w:rPr>
        <w:t>to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355B">
        <w:rPr>
          <w:rFonts w:ascii="Times New Roman" w:hAnsi="Times New Roman" w:cs="Times New Roman"/>
          <w:sz w:val="28"/>
          <w:szCs w:val="28"/>
        </w:rPr>
        <w:t>B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1355B">
        <w:rPr>
          <w:rFonts w:ascii="Times New Roman" w:hAnsi="Times New Roman" w:cs="Times New Roman"/>
          <w:sz w:val="28"/>
          <w:szCs w:val="28"/>
        </w:rPr>
        <w:t>r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=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kCAr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kC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D1355B">
        <w:rPr>
          <w:rFonts w:ascii="Times New Roman" w:hAnsi="Times New Roman" w:cs="Times New Roman"/>
          <w:sz w:val="28"/>
          <w:szCs w:val="28"/>
        </w:rPr>
        <w:t>A</w:t>
      </w:r>
    </w:p>
    <w:p w14:paraId="01770591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>3.2 COMSOL-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де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физика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интерфейстері</w:t>
      </w:r>
      <w:proofErr w:type="spellEnd"/>
    </w:p>
    <w:p w14:paraId="4E1D4A3E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>Laminar Flow</w:t>
      </w:r>
      <w:r w:rsidRPr="00D1355B">
        <w:rPr>
          <w:rFonts w:ascii="Times New Roman" w:hAnsi="Times New Roman" w:cs="Times New Roman"/>
          <w:sz w:val="28"/>
          <w:szCs w:val="28"/>
        </w:rPr>
        <w:t xml:space="preserve"> (Creeping Flow)</w:t>
      </w:r>
    </w:p>
    <w:p w14:paraId="54B5F9B3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>Transport of Diluted Species</w:t>
      </w:r>
    </w:p>
    <w:p w14:paraId="643930C6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Изотермиялық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r w:rsidRPr="00D1355B">
        <w:rPr>
          <w:rFonts w:ascii="Times New Roman" w:hAnsi="Times New Roman" w:cs="Times New Roman"/>
          <w:b/>
          <w:bCs/>
          <w:sz w:val="28"/>
          <w:szCs w:val="28"/>
        </w:rPr>
        <w:t>Heat Transfer</w:t>
      </w:r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интерфейсі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қабырғаға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температура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)</w:t>
      </w:r>
    </w:p>
    <w:p w14:paraId="01111997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3.3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Геометрия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тор</w:t>
      </w:r>
      <w:proofErr w:type="spellEnd"/>
    </w:p>
    <w:p w14:paraId="080F5A6D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Керіктенген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цилиндр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L,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радиусы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R</w:t>
      </w:r>
    </w:p>
    <w:p w14:paraId="500CAD4A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Тор: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финикстік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элементтер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сфералық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тетраэдрлік</w:t>
      </w:r>
      <w:proofErr w:type="spellEnd"/>
    </w:p>
    <w:p w14:paraId="1160BCE0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3.4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Физика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қондырмалары</w:t>
      </w:r>
      <w:proofErr w:type="spellEnd"/>
    </w:p>
    <w:p w14:paraId="473A9605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Laminar Flow: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кіріс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uinu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_{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 xml:space="preserve">in},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 p=0p=0</w:t>
      </w:r>
    </w:p>
    <w:p w14:paraId="2D9A23F2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Transport: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кіріс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концентрациялары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CA,in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CB,inC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_{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A,in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},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C_{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B,in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}</w:t>
      </w:r>
    </w:p>
    <w:p w14:paraId="0D61C47F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Реакция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көзін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 Source term = −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kCA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-k C_A</w:t>
      </w:r>
    </w:p>
    <w:p w14:paraId="7ABBFDD8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3.5 Study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шешу</w:t>
      </w:r>
      <w:proofErr w:type="spellEnd"/>
    </w:p>
    <w:p w14:paraId="19065323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>Stationary</w:t>
      </w:r>
      <w:r w:rsidRPr="00D135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)</w:t>
      </w:r>
    </w:p>
    <w:p w14:paraId="22B02F5F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Параметрлік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Re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rеакция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жылдамдығын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</w:p>
    <w:p w14:paraId="5C161831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опциялары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тіктөртбұрыш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, PARDISO</w:t>
      </w:r>
    </w:p>
    <w:p w14:paraId="56AAF0FB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3.6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Нәтижелерді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талдау</w:t>
      </w:r>
      <w:proofErr w:type="spellEnd"/>
    </w:p>
    <w:p w14:paraId="76EBBD93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Айналым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концентрация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профилі</w:t>
      </w:r>
      <w:proofErr w:type="spellEnd"/>
    </w:p>
    <w:p w14:paraId="4CD49BED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lastRenderedPageBreak/>
        <w:t>Реакция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тиімділігі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η=1−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CA,out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CA,in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\eta = 1 -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C_{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A,out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}/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C_{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A,in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}</w:t>
      </w:r>
    </w:p>
    <w:p w14:paraId="136E9FC1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Параментрлік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графиктер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Re, Da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санымен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тәуелділіктер</w:t>
      </w:r>
      <w:proofErr w:type="spellEnd"/>
    </w:p>
    <w:p w14:paraId="15F35BA0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Segoe UI Emoji" w:hAnsi="Segoe UI Emoji" w:cs="Segoe UI Emoji"/>
          <w:b/>
          <w:bCs/>
          <w:sz w:val="28"/>
          <w:szCs w:val="28"/>
        </w:rPr>
        <w:t>🛠️</w:t>
      </w: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Практикалық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тапсырмалар</w:t>
      </w:r>
      <w:proofErr w:type="spellEnd"/>
    </w:p>
    <w:p w14:paraId="340EB88E" w14:textId="77777777" w:rsidR="00C17EE9" w:rsidRPr="00D1355B" w:rsidRDefault="00C17EE9" w:rsidP="00C17EE9">
      <w:pPr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Python-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N-body (3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жұлдыз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моделін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құрып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орбиталарды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анимациялаңыз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33CAF89A" w14:textId="77777777" w:rsidR="00C17EE9" w:rsidRPr="00D1355B" w:rsidRDefault="00C17EE9" w:rsidP="00C17EE9">
      <w:pPr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COMSOL-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Лоренц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шешіп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ρ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параметрін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10–50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өзгерткенде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фазалық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портреттерді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салыстырыңыз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0CAFFDB2" w14:textId="77777777" w:rsidR="00C17EE9" w:rsidRPr="00D1355B" w:rsidRDefault="00C17EE9" w:rsidP="00C17EE9">
      <w:pPr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COMSOL-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изотермиялық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құбырлы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реактор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моделін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компоненттің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концентрациясын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есептеп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коэффициентін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анықтаңыз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56A44FA8" w14:textId="77777777" w:rsidR="00C17EE9" w:rsidRPr="00D1355B" w:rsidRDefault="00C17EE9" w:rsidP="00C17EE9">
      <w:pPr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реакторға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салқындату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қабырғасының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температурасын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өзгертіп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реакция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талдаңыз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7890D07F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13B12B72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908E1CF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7EADE74" w14:textId="3EEFE8EA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Практикалық сабақ 8</w:t>
      </w:r>
    </w:p>
    <w:p w14:paraId="33AF2BFA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54655D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Семинар: COMSOL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Multiphysics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-та күрделі физикалық процестерді модельдеу</w:t>
      </w:r>
    </w:p>
    <w:p w14:paraId="1CC152FD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Сабақтың мақсаты</w:t>
      </w:r>
    </w:p>
    <w:p w14:paraId="3F998236" w14:textId="3F4BFB7A" w:rsidR="00C17EE9" w:rsidRPr="00BC7528" w:rsidRDefault="00BC7528" w:rsidP="00C17EE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Магистраттар</w:t>
      </w:r>
      <w:r w:rsidR="00C17EE9" w:rsidRPr="00D1355B">
        <w:rPr>
          <w:rFonts w:ascii="Times New Roman" w:hAnsi="Times New Roman" w:cs="Times New Roman"/>
          <w:sz w:val="28"/>
          <w:szCs w:val="28"/>
          <w:lang w:val="kk-KZ"/>
        </w:rPr>
        <w:t xml:space="preserve"> COMSOL </w:t>
      </w:r>
      <w:proofErr w:type="spellStart"/>
      <w:r w:rsidR="00C17EE9" w:rsidRPr="00D1355B">
        <w:rPr>
          <w:rFonts w:ascii="Times New Roman" w:hAnsi="Times New Roman" w:cs="Times New Roman"/>
          <w:sz w:val="28"/>
          <w:szCs w:val="28"/>
          <w:lang w:val="kk-KZ"/>
        </w:rPr>
        <w:t>Multiphysics</w:t>
      </w:r>
      <w:proofErr w:type="spellEnd"/>
      <w:r w:rsidR="00C17EE9" w:rsidRPr="00D1355B">
        <w:rPr>
          <w:rFonts w:ascii="Times New Roman" w:hAnsi="Times New Roman" w:cs="Times New Roman"/>
          <w:sz w:val="28"/>
          <w:szCs w:val="28"/>
          <w:lang w:val="kk-KZ"/>
        </w:rPr>
        <w:t xml:space="preserve"> ортасында үш түрлі физикалық мәселені модельдеу әдістерін меңгереді. </w:t>
      </w:r>
      <w:r w:rsidR="00C17EE9" w:rsidRPr="00BC7528">
        <w:rPr>
          <w:rFonts w:ascii="Times New Roman" w:hAnsi="Times New Roman" w:cs="Times New Roman"/>
          <w:sz w:val="28"/>
          <w:szCs w:val="28"/>
          <w:lang w:val="kk-KZ"/>
        </w:rPr>
        <w:t>Бұл әдістерді қолданып:</w:t>
      </w:r>
    </w:p>
    <w:p w14:paraId="7F252456" w14:textId="77777777" w:rsidR="00C17EE9" w:rsidRPr="00D1355B" w:rsidRDefault="00C17EE9" w:rsidP="00C17EE9">
      <w:pPr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Стакандағы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судың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конвекциясын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</w:p>
    <w:p w14:paraId="4EEFE576" w14:textId="77777777" w:rsidR="00C17EE9" w:rsidRPr="00D1355B" w:rsidRDefault="00C17EE9" w:rsidP="00C17EE9">
      <w:pPr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цилиндрін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индуктивті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қыздыруды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сипаттайтын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модель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құру</w:t>
      </w:r>
      <w:proofErr w:type="spellEnd"/>
    </w:p>
    <w:p w14:paraId="6442C132" w14:textId="77777777" w:rsidR="00C17EE9" w:rsidRPr="00D1355B" w:rsidRDefault="00C17EE9" w:rsidP="00C17EE9">
      <w:pPr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Ағынды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ортаның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ағымын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құрылғысының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дизайнын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оңтайландыру</w:t>
      </w:r>
      <w:proofErr w:type="spellEnd"/>
    </w:p>
    <w:p w14:paraId="6FFA997E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инженерлік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есептерді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7BDF5A0D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1.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Стакандағы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судың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табиғи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конвекциясын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модельдеу</w:t>
      </w:r>
      <w:proofErr w:type="spellEnd"/>
    </w:p>
    <w:p w14:paraId="428E987D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1.1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кіріспе</w:t>
      </w:r>
      <w:proofErr w:type="spellEnd"/>
    </w:p>
    <w:p w14:paraId="737CBF4F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Стакандағы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табиғи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конвекция —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жылу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берілу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сұйық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қозғалысының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өзара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әсерінен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туындайтын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құбылыс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Конвекция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физика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интерфейсін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13C439FB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Heat Transfer in Fluids</w:t>
      </w:r>
    </w:p>
    <w:p w14:paraId="69F10475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Laminar Flow (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Nonisothermal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Flow)</w:t>
      </w:r>
    </w:p>
    <w:p w14:paraId="5E44F822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Multiphysics Coupling: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Boussinesq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approximation</w:t>
      </w:r>
    </w:p>
    <w:p w14:paraId="16F02551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1.2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Модель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құру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қадамдары</w:t>
      </w:r>
      <w:proofErr w:type="spellEnd"/>
    </w:p>
    <w:p w14:paraId="15D45CA9" w14:textId="77777777" w:rsidR="00C17EE9" w:rsidRPr="00D1355B" w:rsidRDefault="00C17EE9" w:rsidP="00C17EE9">
      <w:pPr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Geometry: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цилиндрлік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стаканның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көлемін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аймағын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</w:p>
    <w:p w14:paraId="0EF376C5" w14:textId="77777777" w:rsidR="00C17EE9" w:rsidRPr="00D1355B" w:rsidRDefault="00C17EE9" w:rsidP="00C17EE9">
      <w:pPr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Materials: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әйнек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</w:p>
    <w:p w14:paraId="2D201FF6" w14:textId="77777777" w:rsidR="00C17EE9" w:rsidRPr="00D1355B" w:rsidRDefault="00C17EE9" w:rsidP="00C17EE9">
      <w:pPr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Physics Settings:</w:t>
      </w:r>
    </w:p>
    <w:p w14:paraId="4476E347" w14:textId="77777777" w:rsidR="00C17EE9" w:rsidRPr="00D1355B" w:rsidRDefault="00C17EE9" w:rsidP="00EA27E5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Heat Transfer in Fluids: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қабырға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ағыны</w:t>
      </w:r>
      <w:proofErr w:type="spellEnd"/>
    </w:p>
    <w:p w14:paraId="1FF9FC80" w14:textId="77777777" w:rsidR="00C17EE9" w:rsidRPr="00D1355B" w:rsidRDefault="00C17EE9" w:rsidP="00EA27E5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Nonisothermal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Flow: Gravity vector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</w:p>
    <w:p w14:paraId="54588EF1" w14:textId="77777777" w:rsidR="00C17EE9" w:rsidRPr="00D1355B" w:rsidRDefault="00C17EE9" w:rsidP="00C17EE9">
      <w:pPr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Mesh Generation: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сұйық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аймағын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ұсақ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тор</w:t>
      </w:r>
      <w:proofErr w:type="spellEnd"/>
    </w:p>
    <w:p w14:paraId="6470A896" w14:textId="77777777" w:rsidR="00C17EE9" w:rsidRPr="00D1355B" w:rsidRDefault="00C17EE9" w:rsidP="00C17EE9">
      <w:pPr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Study: Stationary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Time Dependent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</w:p>
    <w:p w14:paraId="5100780E" w14:textId="77777777" w:rsidR="00C17EE9" w:rsidRPr="00D1355B" w:rsidRDefault="00C17EE9" w:rsidP="00C17EE9">
      <w:pPr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Results:</w:t>
      </w:r>
    </w:p>
    <w:p w14:paraId="1A0A8AB4" w14:textId="77777777" w:rsidR="00C17EE9" w:rsidRPr="00D1355B" w:rsidRDefault="00C17EE9" w:rsidP="00EA27E5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Температура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алаңы</w:t>
      </w:r>
      <w:proofErr w:type="spellEnd"/>
    </w:p>
    <w:p w14:paraId="2177D829" w14:textId="77777777" w:rsidR="00C17EE9" w:rsidRPr="00D1355B" w:rsidRDefault="00C17EE9" w:rsidP="00EA27E5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өрісі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(velocity field)</w:t>
      </w:r>
    </w:p>
    <w:p w14:paraId="0DAC5C4A" w14:textId="77777777" w:rsidR="00C17EE9" w:rsidRPr="00D1355B" w:rsidRDefault="00C17EE9" w:rsidP="00EA27E5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уақыттағы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конвективті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токтардың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траекториясы</w:t>
      </w:r>
      <w:proofErr w:type="spellEnd"/>
    </w:p>
    <w:p w14:paraId="285D299F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1.3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Тапсырма</w:t>
      </w:r>
      <w:proofErr w:type="spellEnd"/>
    </w:p>
    <w:p w14:paraId="19128F15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Параметрлік Sweep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қабырға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температурасының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20–80 °C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аралығындағы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</w:p>
    <w:p w14:paraId="7807D5B1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Тор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ұлғайтқанда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шешімнің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дұрыстығын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</w:p>
    <w:p w14:paraId="5F9DE8ED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lastRenderedPageBreak/>
        <w:t>Конвекция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күшейту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элементін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енгізіп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оңтайлы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конфигурацияны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табу</w:t>
      </w:r>
      <w:proofErr w:type="spellEnd"/>
    </w:p>
    <w:p w14:paraId="47FDAF3A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Мыс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цилиндрінің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индуктивті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қызу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процесін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модельдеу</w:t>
      </w:r>
      <w:proofErr w:type="spellEnd"/>
    </w:p>
    <w:p w14:paraId="6A3829D2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2.1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кіріспе</w:t>
      </w:r>
      <w:proofErr w:type="spellEnd"/>
    </w:p>
    <w:p w14:paraId="07A950C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Индуктивті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қызу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кезінде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ферромагнеттік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материал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электромагниттік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өріспен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өзара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әрекеттесіп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онымен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ағынды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өзінде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жылуға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айналдырады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Модельде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интерфейстер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058BD26F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Magnetic Fields, Frequency Domain</w:t>
      </w:r>
    </w:p>
    <w:p w14:paraId="6014A964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Heat Transfer in Solids</w:t>
      </w:r>
    </w:p>
    <w:p w14:paraId="13B33C98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Multiphysics Coupling: Electromagnetic Heating</w:t>
      </w:r>
    </w:p>
    <w:p w14:paraId="5E284FD6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2.2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Модель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құру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қадамдары</w:t>
      </w:r>
      <w:proofErr w:type="spellEnd"/>
    </w:p>
    <w:p w14:paraId="4B8B9C8F" w14:textId="77777777" w:rsidR="00C17EE9" w:rsidRPr="00D1355B" w:rsidRDefault="00C17EE9" w:rsidP="00C17EE9">
      <w:pPr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Geometry: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цилиндр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орам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сымын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сипаттайтын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аймақ</w:t>
      </w:r>
      <w:proofErr w:type="spellEnd"/>
    </w:p>
    <w:p w14:paraId="4601EF4B" w14:textId="77777777" w:rsidR="00C17EE9" w:rsidRPr="00D1355B" w:rsidRDefault="00C17EE9" w:rsidP="00C17EE9">
      <w:pPr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Materials: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сым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</w:p>
    <w:p w14:paraId="5345E5D0" w14:textId="77777777" w:rsidR="00C17EE9" w:rsidRPr="00D1355B" w:rsidRDefault="00C17EE9" w:rsidP="00C17EE9">
      <w:pPr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Physics Settings:</w:t>
      </w:r>
    </w:p>
    <w:p w14:paraId="3B8E4709" w14:textId="77777777" w:rsidR="00C17EE9" w:rsidRPr="00D1355B" w:rsidRDefault="00C17EE9" w:rsidP="00EA27E5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Magnetic Fields, Frequency Domain: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жиілік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токтың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амплитудасы</w:t>
      </w:r>
      <w:proofErr w:type="spellEnd"/>
    </w:p>
    <w:p w14:paraId="5C480261" w14:textId="77777777" w:rsidR="00C17EE9" w:rsidRPr="00D1355B" w:rsidRDefault="00C17EE9" w:rsidP="00EA27E5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Heat Transfer in Solids: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температура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конвекциялық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шекара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</w:p>
    <w:p w14:paraId="51902279" w14:textId="77777777" w:rsidR="00C17EE9" w:rsidRPr="00D1355B" w:rsidRDefault="00C17EE9" w:rsidP="00C17EE9">
      <w:pPr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Mesh: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электромагниттік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өрнектерді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ұстау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тор</w:t>
      </w:r>
      <w:proofErr w:type="spellEnd"/>
    </w:p>
    <w:p w14:paraId="218750A1" w14:textId="77777777" w:rsidR="00C17EE9" w:rsidRPr="00D1355B" w:rsidRDefault="00C17EE9" w:rsidP="00C17EE9">
      <w:pPr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Study: Frequency Domain for EM, Time Dependent for Thermal</w:t>
      </w:r>
    </w:p>
    <w:p w14:paraId="5F2CEDB4" w14:textId="77777777" w:rsidR="00C17EE9" w:rsidRPr="00D1355B" w:rsidRDefault="00C17EE9" w:rsidP="00C17EE9">
      <w:pPr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Results:</w:t>
      </w:r>
    </w:p>
    <w:p w14:paraId="59A7FB97" w14:textId="77777777" w:rsidR="00C17EE9" w:rsidRPr="00D1355B" w:rsidRDefault="00C17EE9" w:rsidP="00EA27E5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Магнит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өрісінің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таралуы</w:t>
      </w:r>
      <w:proofErr w:type="spellEnd"/>
    </w:p>
    <w:p w14:paraId="1C6BAA99" w14:textId="77777777" w:rsidR="00C17EE9" w:rsidRPr="00D1355B" w:rsidRDefault="00C17EE9" w:rsidP="00EA27E5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Цилиндр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температура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градиенті</w:t>
      </w:r>
      <w:proofErr w:type="spellEnd"/>
    </w:p>
    <w:p w14:paraId="697C61C8" w14:textId="77777777" w:rsidR="00C17EE9" w:rsidRPr="00D1355B" w:rsidRDefault="00C17EE9" w:rsidP="00EA27E5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қызу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</w:p>
    <w:p w14:paraId="63C02A51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2.3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Тапсырма</w:t>
      </w:r>
      <w:proofErr w:type="spellEnd"/>
    </w:p>
    <w:p w14:paraId="5E245E82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Ток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жиілігін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кГц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–500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кГц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өзгертіп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қыздыру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</w:p>
    <w:p w14:paraId="344A8F72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lastRenderedPageBreak/>
        <w:t>Орам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тығыздығын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қызу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салмақтық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теңгерімін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</w:p>
    <w:p w14:paraId="2B6DE9AC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Қызу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материалдың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термиялық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кернеу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өрісін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</w:p>
    <w:p w14:paraId="32AA3C7C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Ағынды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ортаның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ағымы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шығыс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құрылғысының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оптимизациясы</w:t>
      </w:r>
      <w:proofErr w:type="spellEnd"/>
    </w:p>
    <w:p w14:paraId="47DF2216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3.1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Теориялық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кіріспе</w:t>
      </w:r>
      <w:proofErr w:type="spellEnd"/>
    </w:p>
    <w:p w14:paraId="562B72F1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Өндірістегі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ағынды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құрылғысының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конфигурациясын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оңтайлы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градиентті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жоғалту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қуат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шығынын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азайтуға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интерфейстер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5BE5764B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Laminar Flow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Turbulent Flow</w:t>
      </w:r>
    </w:p>
    <w:p w14:paraId="0CF806EC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Conjugate Heat Transfer (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)</w:t>
      </w:r>
    </w:p>
    <w:p w14:paraId="222E3FE3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Optimization Module (COMSOL Optimization)</w:t>
      </w:r>
    </w:p>
    <w:p w14:paraId="6355AB20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3.2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Модель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құру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қадамдары</w:t>
      </w:r>
      <w:proofErr w:type="spellEnd"/>
    </w:p>
    <w:p w14:paraId="6892C549" w14:textId="77777777" w:rsidR="00C17EE9" w:rsidRPr="00D1355B" w:rsidRDefault="00C17EE9" w:rsidP="00C17EE9">
      <w:pPr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Geometry: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түтікше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құрылғысының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пішіні</w:t>
      </w:r>
      <w:proofErr w:type="spellEnd"/>
    </w:p>
    <w:p w14:paraId="61A7797A" w14:textId="77777777" w:rsidR="00C17EE9" w:rsidRPr="00D1355B" w:rsidRDefault="00C17EE9" w:rsidP="00C17EE9">
      <w:pPr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Materials: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сұйықтығы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қабырға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материалдары</w:t>
      </w:r>
      <w:proofErr w:type="spellEnd"/>
    </w:p>
    <w:p w14:paraId="70EC361A" w14:textId="77777777" w:rsidR="00C17EE9" w:rsidRPr="00D1355B" w:rsidRDefault="00C17EE9" w:rsidP="00C17EE9">
      <w:pPr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Physics Settings:</w:t>
      </w:r>
    </w:p>
    <w:p w14:paraId="30E47C28" w14:textId="77777777" w:rsidR="00C17EE9" w:rsidRPr="00D1355B" w:rsidRDefault="00C17EE9" w:rsidP="00EA27E5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Inlet velocity or pressure</w:t>
      </w:r>
    </w:p>
    <w:p w14:paraId="487BD5FC" w14:textId="77777777" w:rsidR="00C17EE9" w:rsidRPr="00D1355B" w:rsidRDefault="00C17EE9" w:rsidP="00EA27E5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Outlet pressure condition</w:t>
      </w:r>
    </w:p>
    <w:p w14:paraId="51CCFB03" w14:textId="77777777" w:rsidR="00C17EE9" w:rsidRPr="00D1355B" w:rsidRDefault="00C17EE9" w:rsidP="00C17EE9">
      <w:pPr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</w:rPr>
        <w:t>Mesh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: геометрия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күрделілігіне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сай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автоматты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пайдаланушы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торы</w:t>
      </w:r>
    </w:p>
    <w:p w14:paraId="3FC69375" w14:textId="77777777" w:rsidR="00C17EE9" w:rsidRPr="00D1355B" w:rsidRDefault="00C17EE9" w:rsidP="00C17EE9">
      <w:pPr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Study:</w:t>
      </w:r>
    </w:p>
    <w:p w14:paraId="4013C286" w14:textId="77777777" w:rsidR="00C17EE9" w:rsidRPr="00D1355B" w:rsidRDefault="00C17EE9" w:rsidP="00EA27E5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Stationary Flow</w:t>
      </w:r>
    </w:p>
    <w:p w14:paraId="511A7269" w14:textId="77777777" w:rsidR="00C17EE9" w:rsidRPr="00D1355B" w:rsidRDefault="00C17EE9" w:rsidP="00EA27E5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Parametric Sweep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Optimization Study</w:t>
      </w:r>
    </w:p>
    <w:p w14:paraId="7EA3F6EA" w14:textId="77777777" w:rsidR="00C17EE9" w:rsidRPr="00D1355B" w:rsidRDefault="00C17EE9" w:rsidP="00C17EE9">
      <w:pPr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Results:</w:t>
      </w:r>
    </w:p>
    <w:p w14:paraId="734467DD" w14:textId="77777777" w:rsidR="00C17EE9" w:rsidRPr="00D1355B" w:rsidRDefault="00C17EE9" w:rsidP="00EA27E5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Pressure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 xml:space="preserve">drop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жылдамдық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өрісінің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анализі</w:t>
      </w:r>
      <w:proofErr w:type="spellEnd"/>
      <w:proofErr w:type="gramEnd"/>
    </w:p>
    <w:p w14:paraId="2251890A" w14:textId="77777777" w:rsidR="00C17EE9" w:rsidRPr="00D1355B" w:rsidRDefault="00C17EE9" w:rsidP="00EA27E5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Оптимизацияланған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конструкция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параметрлері</w:t>
      </w:r>
      <w:proofErr w:type="spellEnd"/>
    </w:p>
    <w:p w14:paraId="2D0312EF" w14:textId="77777777" w:rsidR="00C17EE9" w:rsidRPr="00D1355B" w:rsidRDefault="00C17EE9" w:rsidP="00EA27E5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lastRenderedPageBreak/>
        <w:t>Қуатты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үнемдеу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</w:p>
    <w:p w14:paraId="69FA2D8B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3.3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Тапсырма</w:t>
      </w:r>
      <w:proofErr w:type="spellEnd"/>
    </w:p>
    <w:p w14:paraId="3DB21BB7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диаметрін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бұрышын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параметрлік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</w:p>
    <w:p w14:paraId="74DE1CBC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Loss function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pressure drop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есептеп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оны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minimize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етіңіз</w:t>
      </w:r>
      <w:proofErr w:type="spellEnd"/>
    </w:p>
    <w:p w14:paraId="08014FA9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Өнімділік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критерийлерін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(Re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нөмірі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шергілік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коэффициенті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</w:p>
    <w:p w14:paraId="3559C782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50479A25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семинар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процесті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COMSOL Multiphysics-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модельдеуді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оңтайландыруды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бөлімде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қадамдары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ұсынылды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презентация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модель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файлдары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кеңейтілген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дайындауға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дайынмын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65F16810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6E3F12F7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F9CE198" w14:textId="379AB02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Практикалық сабақ 9</w:t>
      </w:r>
    </w:p>
    <w:p w14:paraId="25CC115C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Семинар сабағы: Физикалық өлшеу деректерін өңдеу және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OriginPro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-да талдау</w:t>
      </w:r>
    </w:p>
    <w:p w14:paraId="20C2C28D" w14:textId="6EFD0E90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Сабақтың мақсаты</w:t>
      </w:r>
    </w:p>
    <w:p w14:paraId="6AAE63AD" w14:textId="39FB8868" w:rsidR="00C17EE9" w:rsidRPr="00D1355B" w:rsidRDefault="00BC7528" w:rsidP="00C17EE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Магистранттар</w:t>
      </w:r>
      <w:r w:rsidR="00C17EE9" w:rsidRPr="00D1355B">
        <w:rPr>
          <w:rFonts w:ascii="Times New Roman" w:hAnsi="Times New Roman" w:cs="Times New Roman"/>
          <w:sz w:val="28"/>
          <w:szCs w:val="28"/>
          <w:lang w:val="kk-KZ"/>
        </w:rPr>
        <w:t xml:space="preserve"> заманауи бағдарламалық қамтамасыз ету негіздерін таныстыру және </w:t>
      </w:r>
      <w:proofErr w:type="spellStart"/>
      <w:r w:rsidR="00C17EE9" w:rsidRPr="00D1355B">
        <w:rPr>
          <w:rFonts w:ascii="Times New Roman" w:hAnsi="Times New Roman" w:cs="Times New Roman"/>
          <w:sz w:val="28"/>
          <w:szCs w:val="28"/>
          <w:lang w:val="kk-KZ"/>
        </w:rPr>
        <w:t>OriginPro</w:t>
      </w:r>
      <w:proofErr w:type="spellEnd"/>
      <w:r w:rsidR="00C17EE9" w:rsidRPr="00D1355B">
        <w:rPr>
          <w:rFonts w:ascii="Times New Roman" w:hAnsi="Times New Roman" w:cs="Times New Roman"/>
          <w:sz w:val="28"/>
          <w:szCs w:val="28"/>
          <w:lang w:val="kk-KZ"/>
        </w:rPr>
        <w:t xml:space="preserve"> ортада:</w:t>
      </w:r>
    </w:p>
    <w:p w14:paraId="3F32D67D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sz w:val="28"/>
          <w:szCs w:val="28"/>
          <w:lang w:val="kk-KZ"/>
        </w:rPr>
        <w:t>Бір айнымалы функциялардың графиктерін салуды үйрену</w:t>
      </w:r>
    </w:p>
    <w:p w14:paraId="1C5B4FCE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sz w:val="28"/>
          <w:szCs w:val="28"/>
          <w:lang w:val="kk-KZ"/>
        </w:rPr>
        <w:t>Екі айнымалы функциялардың көрнекі бейнесін құру</w:t>
      </w:r>
    </w:p>
    <w:p w14:paraId="761155DE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sz w:val="28"/>
          <w:szCs w:val="28"/>
          <w:lang w:val="kk-KZ"/>
        </w:rPr>
        <w:t>Кестелік эксперименттік мәліметтерді сандық интерполяция, дифференциация, интеграция, Фурье түрлендіру арқылы өңдеп талдау дағдыларын қалыптастыру</w:t>
      </w:r>
    </w:p>
    <w:p w14:paraId="12182328" w14:textId="748244F0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Заманауи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бағдарламалық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құралдар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шолуы</w:t>
      </w:r>
      <w:proofErr w:type="spellEnd"/>
    </w:p>
    <w:p w14:paraId="43097299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Python (NumPy, SciPy, Matplotlib), MATLAB –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гибридті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орта</w:t>
      </w:r>
      <w:proofErr w:type="spellEnd"/>
    </w:p>
    <w:p w14:paraId="5C7E32D8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lastRenderedPageBreak/>
        <w:t>OriginPro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өңдеуге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графикке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түсіруге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спектрлік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талдауға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маманданған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пакет</w:t>
      </w:r>
      <w:proofErr w:type="spellEnd"/>
    </w:p>
    <w:p w14:paraId="70716B72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Диаграммалардан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автоматтандырылған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мүмкіндіктер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OriginPro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</w:p>
    <w:p w14:paraId="4A33F298" w14:textId="524CA6B8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Бір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айнымалы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функциялардың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графиктері</w:t>
      </w:r>
      <w:proofErr w:type="spellEnd"/>
    </w:p>
    <w:p w14:paraId="45EE8690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2.1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Теориялық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негізі</w:t>
      </w:r>
      <w:proofErr w:type="spellEnd"/>
    </w:p>
    <w:p w14:paraId="6AAD17E1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Функцияны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 y=f(x)y = f(x)</w:t>
      </w:r>
    </w:p>
    <w:p w14:paraId="0D79FD37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Аралықты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қадамды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</w:p>
    <w:p w14:paraId="1BF3DEBB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2.2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OriginPro-да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орындау</w:t>
      </w:r>
      <w:proofErr w:type="spellEnd"/>
    </w:p>
    <w:p w14:paraId="75B464CD" w14:textId="77777777" w:rsidR="00C17EE9" w:rsidRPr="00D1355B" w:rsidRDefault="00C17EE9" w:rsidP="00C17EE9">
      <w:pPr>
        <w:numPr>
          <w:ilvl w:val="0"/>
          <w:numId w:val="7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Қасиеттері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бар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Pr="00D1355B">
        <w:rPr>
          <w:rFonts w:ascii="Times New Roman" w:hAnsi="Times New Roman" w:cs="Times New Roman"/>
          <w:sz w:val="28"/>
          <w:szCs w:val="28"/>
        </w:rPr>
        <w:t>D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график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ашу</w:t>
      </w:r>
      <w:proofErr w:type="spellEnd"/>
    </w:p>
    <w:p w14:paraId="248C0782" w14:textId="77777777" w:rsidR="00C17EE9" w:rsidRPr="00D1355B" w:rsidRDefault="00C17EE9" w:rsidP="00C17EE9">
      <w:pPr>
        <w:numPr>
          <w:ilvl w:val="0"/>
          <w:numId w:val="7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</w:rPr>
        <w:t>X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355B">
        <w:rPr>
          <w:rFonts w:ascii="Times New Roman" w:hAnsi="Times New Roman" w:cs="Times New Roman"/>
          <w:sz w:val="28"/>
          <w:szCs w:val="28"/>
        </w:rPr>
        <w:t>Y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бағандарын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енгізу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есептеу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өрнегі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автоматты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генерация</w:t>
      </w:r>
    </w:p>
    <w:p w14:paraId="2B08C398" w14:textId="77777777" w:rsidR="00C17EE9" w:rsidRPr="00D1355B" w:rsidRDefault="00C17EE9" w:rsidP="00C17EE9">
      <w:pPr>
        <w:numPr>
          <w:ilvl w:val="0"/>
          <w:numId w:val="7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Алыпсатар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параметрлер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осьтер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атаулары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тор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сызықтары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түс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палитрасы</w:t>
      </w:r>
      <w:proofErr w:type="spellEnd"/>
    </w:p>
    <w:p w14:paraId="0A446EFF" w14:textId="77777777" w:rsidR="00C17EE9" w:rsidRPr="00D1355B" w:rsidRDefault="00C17EE9" w:rsidP="00C17EE9">
      <w:pPr>
        <w:numPr>
          <w:ilvl w:val="0"/>
          <w:numId w:val="7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Графикті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стильдеп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белгілері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аңыз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қосу</w:t>
      </w:r>
      <w:proofErr w:type="spellEnd"/>
    </w:p>
    <w:p w14:paraId="7E62D8C4" w14:textId="0763FFB5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Екі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айнымалы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функциялардың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графиктері</w:t>
      </w:r>
      <w:proofErr w:type="spellEnd"/>
    </w:p>
    <w:p w14:paraId="3122D6E2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3.1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Контурлық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беткейлік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бейнелер</w:t>
      </w:r>
      <w:proofErr w:type="spellEnd"/>
    </w:p>
    <w:p w14:paraId="209A635C" w14:textId="77777777" w:rsidR="00C17EE9" w:rsidRPr="00EA27E5" w:rsidRDefault="00C17EE9" w:rsidP="00EA27E5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27E5">
        <w:rPr>
          <w:rFonts w:ascii="Times New Roman" w:hAnsi="Times New Roman" w:cs="Times New Roman"/>
          <w:sz w:val="28"/>
          <w:szCs w:val="28"/>
          <w:lang w:val="ru-RU"/>
        </w:rPr>
        <w:t>Контурлық</w:t>
      </w:r>
      <w:proofErr w:type="spellEnd"/>
      <w:r w:rsidRPr="00EA27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27E5">
        <w:rPr>
          <w:rFonts w:ascii="Times New Roman" w:hAnsi="Times New Roman" w:cs="Times New Roman"/>
          <w:sz w:val="28"/>
          <w:szCs w:val="28"/>
          <w:lang w:val="ru-RU"/>
        </w:rPr>
        <w:t>карталар</w:t>
      </w:r>
      <w:proofErr w:type="spellEnd"/>
      <w:r w:rsidRPr="00EA27E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D1355B">
        <w:rPr>
          <w:rFonts w:ascii="Times New Roman" w:hAnsi="Times New Roman" w:cs="Times New Roman"/>
          <w:sz w:val="28"/>
          <w:szCs w:val="28"/>
        </w:rPr>
        <w:t>contour</w:t>
      </w:r>
      <w:r w:rsidRPr="00EA27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355B">
        <w:rPr>
          <w:rFonts w:ascii="Times New Roman" w:hAnsi="Times New Roman" w:cs="Times New Roman"/>
          <w:sz w:val="28"/>
          <w:szCs w:val="28"/>
        </w:rPr>
        <w:t>plot</w:t>
      </w:r>
      <w:r w:rsidRPr="00EA27E5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5DE2904B" w14:textId="77777777" w:rsidR="00C17EE9" w:rsidRPr="00EA27E5" w:rsidRDefault="00C17EE9" w:rsidP="00EA27E5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27E5">
        <w:rPr>
          <w:rFonts w:ascii="Times New Roman" w:hAnsi="Times New Roman" w:cs="Times New Roman"/>
          <w:sz w:val="28"/>
          <w:szCs w:val="28"/>
          <w:lang w:val="ru-RU"/>
        </w:rPr>
        <w:t>Беткейлік</w:t>
      </w:r>
      <w:proofErr w:type="spellEnd"/>
      <w:r w:rsidRPr="00EA27E5"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  <w:r w:rsidRPr="00D1355B">
        <w:rPr>
          <w:rFonts w:ascii="Times New Roman" w:hAnsi="Times New Roman" w:cs="Times New Roman"/>
          <w:sz w:val="28"/>
          <w:szCs w:val="28"/>
        </w:rPr>
        <w:t>D</w:t>
      </w:r>
      <w:r w:rsidRPr="00EA27E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D1355B">
        <w:rPr>
          <w:rFonts w:ascii="Times New Roman" w:hAnsi="Times New Roman" w:cs="Times New Roman"/>
          <w:sz w:val="28"/>
          <w:szCs w:val="28"/>
        </w:rPr>
        <w:t>surface</w:t>
      </w:r>
      <w:r w:rsidRPr="00EA27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355B">
        <w:rPr>
          <w:rFonts w:ascii="Times New Roman" w:hAnsi="Times New Roman" w:cs="Times New Roman"/>
          <w:sz w:val="28"/>
          <w:szCs w:val="28"/>
        </w:rPr>
        <w:t>plot</w:t>
      </w:r>
      <w:r w:rsidRPr="00EA27E5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57C67F36" w14:textId="77777777" w:rsidR="00C17EE9" w:rsidRPr="00EA27E5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A27E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3.2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OriginPro</w:t>
      </w:r>
      <w:proofErr w:type="spellEnd"/>
      <w:r w:rsidRPr="00EA27E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A27E5">
        <w:rPr>
          <w:rFonts w:ascii="Times New Roman" w:hAnsi="Times New Roman" w:cs="Times New Roman"/>
          <w:b/>
          <w:bCs/>
          <w:sz w:val="28"/>
          <w:szCs w:val="28"/>
          <w:lang w:val="ru-RU"/>
        </w:rPr>
        <w:t>мысалы</w:t>
      </w:r>
      <w:proofErr w:type="spellEnd"/>
    </w:p>
    <w:p w14:paraId="750B1F05" w14:textId="77777777" w:rsidR="00C17EE9" w:rsidRPr="00D1355B" w:rsidRDefault="00C17EE9" w:rsidP="00C17EE9">
      <w:pPr>
        <w:numPr>
          <w:ilvl w:val="0"/>
          <w:numId w:val="81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Worksheet-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xx,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yy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координаттары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z=f(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x,y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)z=f(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x,y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мәндерін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</w:p>
    <w:p w14:paraId="46B1EBF1" w14:textId="77777777" w:rsidR="00C17EE9" w:rsidRPr="00D1355B" w:rsidRDefault="00C17EE9" w:rsidP="00C17EE9">
      <w:pPr>
        <w:numPr>
          <w:ilvl w:val="0"/>
          <w:numId w:val="81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Plot → Contour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Plot → 3D Surface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командасын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</w:p>
    <w:p w14:paraId="32B55066" w14:textId="77777777" w:rsidR="00C17EE9" w:rsidRPr="00D1355B" w:rsidRDefault="00C17EE9" w:rsidP="00C17EE9">
      <w:pPr>
        <w:numPr>
          <w:ilvl w:val="0"/>
          <w:numId w:val="8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Палитра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деңгейлер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</w:p>
    <w:p w14:paraId="70DA1658" w14:textId="77777777" w:rsidR="00C17EE9" w:rsidRPr="00D1355B" w:rsidRDefault="00C17EE9" w:rsidP="00C17EE9">
      <w:pPr>
        <w:numPr>
          <w:ilvl w:val="0"/>
          <w:numId w:val="8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Өрнек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мәндерінің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дәлдігін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тор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ажыратымдылығын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</w:p>
    <w:p w14:paraId="79981E22" w14:textId="4E805E7F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Кестелік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мәліметтерді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өңдеу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талдау</w:t>
      </w:r>
      <w:proofErr w:type="spellEnd"/>
    </w:p>
    <w:p w14:paraId="5BC8FB68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4.1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Деректерді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импорттау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дайындық</w:t>
      </w:r>
      <w:proofErr w:type="spellEnd"/>
    </w:p>
    <w:p w14:paraId="4861A4C4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CSV, Excel, TXT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файлдарын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ашу</w:t>
      </w:r>
      <w:proofErr w:type="spellEnd"/>
    </w:p>
    <w:p w14:paraId="64FAC0D4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Бағандарды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қосу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атауын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бірліктерді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</w:p>
    <w:p w14:paraId="02C465C1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Шумды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азайту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сглаживание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орташа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жылжыту</w:t>
      </w:r>
      <w:proofErr w:type="spellEnd"/>
    </w:p>
    <w:p w14:paraId="43803D55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4.2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Сандық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интерполяция</w:t>
      </w:r>
      <w:proofErr w:type="spellEnd"/>
    </w:p>
    <w:p w14:paraId="29BDC3C5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Analysis → Math → Interpolate</w:t>
      </w:r>
    </w:p>
    <w:p w14:paraId="700C1788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Сызықты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сплайн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полиномдық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</w:p>
    <w:p w14:paraId="1AEFBABD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Нүктелер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жаңадан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есептелген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мәндерді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</w:p>
    <w:p w14:paraId="79DBA1B9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4.3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Дифференциация</w:t>
      </w:r>
      <w:proofErr w:type="spellEnd"/>
    </w:p>
    <w:p w14:paraId="79D837D4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Analysis → Derivative</w:t>
      </w:r>
    </w:p>
    <w:p w14:paraId="76E2C982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Дискретті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деректердің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туындыларын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алу</w:t>
      </w:r>
      <w:proofErr w:type="spellEnd"/>
    </w:p>
    <w:p w14:paraId="7559660D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Теңшелетін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терезеде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</w:p>
    <w:p w14:paraId="01ACFB3C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4.4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Интеграция</w:t>
      </w:r>
      <w:proofErr w:type="spellEnd"/>
    </w:p>
    <w:p w14:paraId="642EDFAC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Analysis → Integration</w:t>
      </w:r>
    </w:p>
    <w:p w14:paraId="7547B023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аралықта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аумақты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</w:p>
    <w:p w14:paraId="5A3D19B6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Тікбұрыш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трапеция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Симпсон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типті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жақындаулар</w:t>
      </w:r>
      <w:proofErr w:type="spellEnd"/>
    </w:p>
    <w:p w14:paraId="751043A4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4.5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Фурье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түрлендіру</w:t>
      </w:r>
      <w:proofErr w:type="spellEnd"/>
    </w:p>
    <w:p w14:paraId="0BFFD355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Analysis → FFT</w:t>
      </w:r>
    </w:p>
    <w:p w14:paraId="705B14F4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Деректер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спектрін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алу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жиіліктерді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анықтау</w:t>
      </w:r>
      <w:proofErr w:type="spellEnd"/>
    </w:p>
    <w:p w14:paraId="713FD3DE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Ауыспалы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фильтрлер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жиілік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доменіндегі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</w:p>
    <w:p w14:paraId="38AFD5F9" w14:textId="36A929A9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Практикалық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жобалар</w:t>
      </w:r>
      <w:proofErr w:type="spellEnd"/>
    </w:p>
    <w:p w14:paraId="4CB081B4" w14:textId="77777777" w:rsidR="00C17EE9" w:rsidRPr="00D1355B" w:rsidRDefault="00C17EE9" w:rsidP="00C17EE9">
      <w:pPr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y=sin⁡(x)/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xy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= \sin(x)/x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функциясының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2D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графигін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стильдеу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2A6CC4D6" w14:textId="77777777" w:rsidR="00C17EE9" w:rsidRPr="00D1355B" w:rsidRDefault="00C17EE9" w:rsidP="00C17EE9">
      <w:pPr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lastRenderedPageBreak/>
        <w:t>z=exp⁡(−x2−y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2)z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 = 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exp(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-x^2 - y^2)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беткейлік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бейнесін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контурлық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қатарын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29C8158B" w14:textId="77777777" w:rsidR="00C17EE9" w:rsidRPr="00D1355B" w:rsidRDefault="00C17EE9" w:rsidP="00C17EE9">
      <w:pPr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Лабораториялық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деректер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файлын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импортап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сплайн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интерполяциямен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үздіксіз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профиль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алу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EF3A21" w14:textId="77777777" w:rsidR="00C17EE9" w:rsidRPr="00D1355B" w:rsidRDefault="00C17EE9" w:rsidP="00C17EE9">
      <w:pPr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Сол профиль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бірінші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туындыны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есептеп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физикалық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жылдамдық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градиентті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анықтау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95EC84" w14:textId="77777777" w:rsidR="00C17EE9" w:rsidRPr="00D1355B" w:rsidRDefault="00C17EE9" w:rsidP="00C17EE9">
      <w:pPr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Концентрация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уақытқа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өзгерісінің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интегралын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табу.</w:t>
      </w:r>
    </w:p>
    <w:p w14:paraId="499F466A" w14:textId="77777777" w:rsidR="00C17EE9" w:rsidRPr="00D1355B" w:rsidRDefault="00C17EE9" w:rsidP="00C17EE9">
      <w:pPr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Жинақталған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деректерге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355B">
        <w:rPr>
          <w:rFonts w:ascii="Times New Roman" w:hAnsi="Times New Roman" w:cs="Times New Roman"/>
          <w:sz w:val="28"/>
          <w:szCs w:val="28"/>
        </w:rPr>
        <w:t>FFT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қолданып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жиілік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компоненттерін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шығару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5D2EC4" w14:textId="043A61B1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ресурстар</w:t>
      </w:r>
      <w:proofErr w:type="spellEnd"/>
    </w:p>
    <w:p w14:paraId="57D8025F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Portal TPU «Origin»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нұсқаулығы</w:t>
      </w:r>
      <w:proofErr w:type="spellEnd"/>
    </w:p>
    <w:p w14:paraId="14DFE961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практикум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OriginPro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2025 VK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мақаласы</w:t>
      </w:r>
      <w:proofErr w:type="spellEnd"/>
    </w:p>
    <w:p w14:paraId="6D08F32B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YouTube: «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Экспериментальдық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графиктер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OriginPro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»</w:t>
      </w:r>
    </w:p>
    <w:p w14:paraId="0B65BD0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72C5C7CC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B45FDD1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CC4357F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633D736" w14:textId="402E0F1A" w:rsidR="00AE517A" w:rsidRPr="00EA27E5" w:rsidRDefault="00AE517A" w:rsidP="00EA27E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27E5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Практикалық сабақ 10</w:t>
      </w:r>
    </w:p>
    <w:p w14:paraId="666C1367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Семинар сабағы: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Overleaf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арқылы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LaTeX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-пен ғылыми диссертация дайындау</w:t>
      </w:r>
    </w:p>
    <w:p w14:paraId="5B313BA5" w14:textId="1E047BB5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Сабақтың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</w:p>
    <w:p w14:paraId="0ACA11FF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Overleaf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LaTeX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редакторына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тіркеліп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</w:p>
    <w:p w14:paraId="05210A14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диссертацияның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LaTeX-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тәсілдерін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үйрену</w:t>
      </w:r>
      <w:proofErr w:type="spellEnd"/>
    </w:p>
    <w:p w14:paraId="5F8C5BB5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Overleaf-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нұсқаларды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жариялау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игеру</w:t>
      </w:r>
      <w:proofErr w:type="spellEnd"/>
    </w:p>
    <w:p w14:paraId="26A722AB" w14:textId="090A4DE6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lastRenderedPageBreak/>
        <w:t>Жоспар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уақыт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бөлу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870"/>
      </w:tblGrid>
      <w:tr w:rsidR="00C17EE9" w:rsidRPr="00D1355B" w14:paraId="472C2D35" w14:textId="77777777" w:rsidTr="009613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E9D3E2" w14:textId="77777777" w:rsidR="00C17EE9" w:rsidRPr="00D1355B" w:rsidRDefault="00C17EE9" w:rsidP="009613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Уақыты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72762B" w14:textId="77777777" w:rsidR="00C17EE9" w:rsidRPr="00D1355B" w:rsidRDefault="00C17EE9" w:rsidP="009613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  <w:proofErr w:type="spellEnd"/>
          </w:p>
        </w:tc>
      </w:tr>
      <w:tr w:rsidR="00C17EE9" w:rsidRPr="00D1355B" w14:paraId="1397E50C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F1F14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0–10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7E70F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Кіріспе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LaTeX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Overleaf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</w:tr>
      <w:tr w:rsidR="00C17EE9" w:rsidRPr="00D1355B" w14:paraId="1D2E7C7F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AB27C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10–30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DE1091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Overleaf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аккаунты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интерфейс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Visual Editor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Code Editor</w:t>
            </w:r>
          </w:p>
        </w:tc>
      </w:tr>
      <w:tr w:rsidR="00C17EE9" w:rsidRPr="00D1355B" w14:paraId="3D12FCF4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AC451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30–50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FA2965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Диссертация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скелетін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document class,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бөлімдер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, front matter</w:t>
            </w:r>
          </w:p>
        </w:tc>
      </w:tr>
      <w:tr w:rsidR="00C17EE9" w:rsidRPr="00D1355B" w14:paraId="41F08D78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F00BF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50–70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4C6CA3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Мәтін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форматтау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нумерация,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кесте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сілтеме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кросс-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реф</w:t>
            </w:r>
            <w:proofErr w:type="spellEnd"/>
          </w:p>
        </w:tc>
      </w:tr>
      <w:tr w:rsidR="00C17EE9" w:rsidRPr="00D1355B" w14:paraId="7D3C470E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00FC8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70–90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1A47AC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Библиография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сілтемелер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proofErr w:type="gram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BibTeX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шаблондар</w:t>
            </w:r>
            <w:proofErr w:type="spellEnd"/>
            <w:proofErr w:type="gram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Mendeley/Zotero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  <w:proofErr w:type="spellEnd"/>
          </w:p>
        </w:tc>
      </w:tr>
      <w:tr w:rsidR="00C17EE9" w:rsidRPr="00D1355B" w14:paraId="195B49D4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EDF6C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90–110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4DE51C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Overleaf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әріптестік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мүмкіндіктері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: sharing, track changes, chat</w:t>
            </w:r>
          </w:p>
        </w:tc>
      </w:tr>
      <w:tr w:rsidR="00C17EE9" w:rsidRPr="00D1355B" w14:paraId="1A9F2B1E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BF7CC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110–120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CE2646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PDF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экспорт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GitHub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байланысы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жариялау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нұсқалары</w:t>
            </w:r>
            <w:proofErr w:type="spellEnd"/>
          </w:p>
        </w:tc>
      </w:tr>
    </w:tbl>
    <w:p w14:paraId="6745CFA6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Кіріспе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: LaTeX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Overleaf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таныстыру</w:t>
      </w:r>
      <w:proofErr w:type="spellEnd"/>
    </w:p>
    <w:p w14:paraId="7C3C0485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LaTeX —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жазбаға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қуатты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мәтіндік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процессор</w:t>
      </w:r>
      <w:proofErr w:type="spellEnd"/>
    </w:p>
    <w:p w14:paraId="25864DC4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Overleaf —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браузерде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LaTeX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редакторы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20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миллионнан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қолданушысы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онлайн-платформа</w:t>
      </w:r>
      <w:proofErr w:type="spellEnd"/>
    </w:p>
    <w:p w14:paraId="2C621DF6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нұсқаларды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компиляция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мүмкіндіктері</w:t>
      </w:r>
      <w:proofErr w:type="spellEnd"/>
    </w:p>
    <w:p w14:paraId="4B244454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2. Overleaf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интерфейсі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тіркелу</w:t>
      </w:r>
      <w:proofErr w:type="spellEnd"/>
    </w:p>
    <w:p w14:paraId="495E1BD0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Тіркелу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Google, ORCID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email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тіркелу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</w:p>
    <w:p w14:paraId="3A5DD779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Visual Editor: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жазбай-ақ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формулаларды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</w:p>
    <w:p w14:paraId="3D201FCA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Code Editor: LaTeX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кодын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басқаратын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режим</w:t>
      </w:r>
      <w:proofErr w:type="spellEnd"/>
    </w:p>
    <w:p w14:paraId="14705244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Dashboard: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жобалар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жапсырмалар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фильтрация</w:t>
      </w:r>
      <w:proofErr w:type="spellEnd"/>
    </w:p>
    <w:p w14:paraId="3410B1ED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Диссертацияның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скелетін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жасау</w:t>
      </w:r>
      <w:proofErr w:type="spellEnd"/>
    </w:p>
    <w:p w14:paraId="7F86A5EA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Document class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 \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documentclass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{report}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thesis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шаблондары</w:t>
      </w:r>
      <w:proofErr w:type="spellEnd"/>
    </w:p>
    <w:p w14:paraId="6B97F386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3F663CB6" w14:textId="77777777" w:rsidR="00C17EE9" w:rsidRPr="00D1355B" w:rsidRDefault="00C17EE9" w:rsidP="00EA27E5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Title page, Abstract, Acknowledgments</w:t>
      </w:r>
    </w:p>
    <w:p w14:paraId="5033F4A6" w14:textId="77777777" w:rsidR="00C17EE9" w:rsidRPr="00D1355B" w:rsidRDefault="00C17EE9" w:rsidP="00EA27E5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Table of Contents, List of Figures/Tables</w:t>
      </w:r>
    </w:p>
    <w:p w14:paraId="743D58AC" w14:textId="77777777" w:rsidR="00C17EE9" w:rsidRPr="00D1355B" w:rsidRDefault="00C17EE9" w:rsidP="00EA27E5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Chapters (\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chapter{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}), Sections, Subsections</w:t>
      </w:r>
    </w:p>
    <w:p w14:paraId="707FAC8D" w14:textId="77777777" w:rsidR="00C17EE9" w:rsidRPr="00D1355B" w:rsidRDefault="00C17EE9" w:rsidP="00EA27E5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Appendices</w:t>
      </w:r>
    </w:p>
    <w:p w14:paraId="6D0B96FB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Overleaf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шаблондарын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университеттің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LaTeX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шаблондары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тегтер</w:t>
      </w:r>
      <w:proofErr w:type="spellEnd"/>
    </w:p>
    <w:p w14:paraId="70ABFB77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Мәтін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форматтау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кросс-референциялар</w:t>
      </w:r>
      <w:proofErr w:type="spellEnd"/>
    </w:p>
    <w:p w14:paraId="10DAEDCF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Параграф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отступ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пакеттері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setspace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, geometry)</w:t>
      </w:r>
    </w:p>
    <w:p w14:paraId="39E1CF21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Формулалар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equation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ортасы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inline vs display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</w:p>
    <w:p w14:paraId="26D3EFEB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Кестелер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tabular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table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ортасы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плавающие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кестелер</w:t>
      </w:r>
      <w:proofErr w:type="spellEnd"/>
    </w:p>
    <w:p w14:paraId="2BA7D66D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graphicx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пакеті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, \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includegraphics</w:t>
      </w:r>
      <w:proofErr w:type="spellEnd"/>
    </w:p>
    <w:p w14:paraId="60D9D515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Кросс-реф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 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label{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}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ref{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},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нумерация</w:t>
      </w:r>
      <w:proofErr w:type="spellEnd"/>
    </w:p>
    <w:p w14:paraId="1FD07D64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Библиографияны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басқару</w:t>
      </w:r>
      <w:proofErr w:type="spellEnd"/>
    </w:p>
    <w:p w14:paraId="1C673B59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BibTeX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BibLaTeX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proofErr w:type="gramStart"/>
      <w:r w:rsidRPr="00D1355B">
        <w:rPr>
          <w:rFonts w:ascii="Times New Roman" w:hAnsi="Times New Roman" w:cs="Times New Roman"/>
          <w:sz w:val="28"/>
          <w:szCs w:val="28"/>
        </w:rPr>
        <w:t>, .bib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файл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құру</w:t>
      </w:r>
      <w:proofErr w:type="spellEnd"/>
    </w:p>
    <w:p w14:paraId="3F5C8CE4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Reference management: Mendeley/Zotero → Overleaf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интеграциясы</w:t>
      </w:r>
      <w:proofErr w:type="spellEnd"/>
    </w:p>
    <w:p w14:paraId="5C95CC36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Цитата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стильдері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APA, IEEE, Springer,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79C81518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сілтеме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генерация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bibliography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бөлімін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(\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bibliographystyle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}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bibliography{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})</w:t>
      </w:r>
    </w:p>
    <w:p w14:paraId="0BDE45FD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Бірлесіп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істеу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нұсқа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бақылау</w:t>
      </w:r>
      <w:proofErr w:type="spellEnd"/>
    </w:p>
    <w:p w14:paraId="692FAF95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Жобаға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шақыру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(share link)</w:t>
      </w:r>
    </w:p>
    <w:p w14:paraId="656FDB91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Real-time collaboration, commenting,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track changes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</w:p>
    <w:p w14:paraId="0F472DDC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lastRenderedPageBreak/>
        <w:t xml:space="preserve">Premium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мүмкіндіктер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project history, version control, GitHub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ұштасуы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PDF download direct</w:t>
      </w:r>
    </w:p>
    <w:p w14:paraId="38B6FEC7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Қорытындылау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ресурстар</w:t>
      </w:r>
      <w:proofErr w:type="spellEnd"/>
    </w:p>
    <w:p w14:paraId="5F58F86D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Жобаны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PDF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экспорттау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source code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архивтеу</w:t>
      </w:r>
      <w:proofErr w:type="spellEnd"/>
    </w:p>
    <w:p w14:paraId="733F4928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GitHub-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push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журналға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submit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опциясы</w:t>
      </w:r>
      <w:proofErr w:type="spellEnd"/>
    </w:p>
    <w:p w14:paraId="5DE68262" w14:textId="77777777" w:rsidR="00C17EE9" w:rsidRPr="00D1355B" w:rsidRDefault="00C17EE9" w:rsidP="00EA27E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оқулықтар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6F24D75E" w14:textId="77777777" w:rsidR="00C17EE9" w:rsidRPr="00D1355B" w:rsidRDefault="00C17EE9" w:rsidP="00EA27E5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Overleaf Webinars (Beginner–Advanced)</w:t>
      </w:r>
    </w:p>
    <w:p w14:paraId="73673552" w14:textId="77777777" w:rsidR="00C17EE9" w:rsidRPr="00D1355B" w:rsidRDefault="00C17EE9" w:rsidP="00EA27E5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ALT University “LaTeX-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жарияланымдар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семинары</w:t>
      </w:r>
      <w:proofErr w:type="spellEnd"/>
    </w:p>
    <w:p w14:paraId="59757483" w14:textId="4A498BC4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семинар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r w:rsidR="00BC7528">
        <w:rPr>
          <w:rFonts w:ascii="Times New Roman" w:hAnsi="Times New Roman" w:cs="Times New Roman"/>
          <w:sz w:val="28"/>
          <w:szCs w:val="28"/>
          <w:lang w:val="kk-KZ"/>
        </w:rPr>
        <w:t>магистранттар</w:t>
      </w:r>
      <w:r w:rsidRPr="00D1355B">
        <w:rPr>
          <w:rFonts w:ascii="Times New Roman" w:hAnsi="Times New Roman" w:cs="Times New Roman"/>
          <w:sz w:val="28"/>
          <w:szCs w:val="28"/>
        </w:rPr>
        <w:t xml:space="preserve"> Overleaf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игеріп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диссертацияны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LaTeX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дайындай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0A03AAD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3DDFDC8B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BCB54A2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7AD5199" w14:textId="35B246DA" w:rsidR="00AE517A" w:rsidRPr="00EA27E5" w:rsidRDefault="00AE517A" w:rsidP="00EA27E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27E5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Практикалық сабақ 11</w:t>
      </w:r>
    </w:p>
    <w:p w14:paraId="508A075E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Семинар: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Overleaf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онлайн ресурсының көмегімен формулаларды енгізу және өңдеу</w:t>
      </w:r>
    </w:p>
    <w:p w14:paraId="5A498806" w14:textId="6548AF50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Сабақтың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</w:p>
    <w:p w14:paraId="51F43714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Overleaf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платформасында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LaTeX-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формулаларды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</w:p>
    <w:p w14:paraId="20F1DF7F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Инлайн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дисплей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режимдерін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</w:p>
    <w:p w14:paraId="7A17CDD2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AMS-Math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пакеттерінің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кеңейтілген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орта</w:t>
      </w:r>
      <w:r w:rsidRPr="00D1355B">
        <w:rPr>
          <w:rFonts w:ascii="Times New Roman" w:hAnsi="Times New Roman" w:cs="Times New Roman"/>
          <w:sz w:val="28"/>
          <w:szCs w:val="28"/>
        </w:rPr>
        <w:softHyphen/>
      </w:r>
      <w:r w:rsidRPr="00D1355B">
        <w:rPr>
          <w:rFonts w:ascii="Times New Roman" w:hAnsi="Times New Roman" w:cs="Times New Roman"/>
          <w:sz w:val="28"/>
          <w:szCs w:val="28"/>
        </w:rPr>
        <w:softHyphen/>
        <w:t>ларын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формулалар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құру</w:t>
      </w:r>
      <w:proofErr w:type="spellEnd"/>
    </w:p>
    <w:p w14:paraId="7E3FE473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Формулаларды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нөмірлеу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сілтеме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баптауды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үйрену</w:t>
      </w:r>
      <w:proofErr w:type="spellEnd"/>
    </w:p>
    <w:p w14:paraId="742C1705" w14:textId="663D120F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Жоспар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уақыт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бөлу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7373"/>
      </w:tblGrid>
      <w:tr w:rsidR="00C17EE9" w:rsidRPr="00D1355B" w14:paraId="1BB56054" w14:textId="77777777" w:rsidTr="009613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7C15C6" w14:textId="77777777" w:rsidR="00C17EE9" w:rsidRPr="00D1355B" w:rsidRDefault="00C17EE9" w:rsidP="009613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Уақыты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5C299D" w14:textId="77777777" w:rsidR="00C17EE9" w:rsidRPr="00D1355B" w:rsidRDefault="00C17EE9" w:rsidP="009613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  <w:proofErr w:type="spellEnd"/>
          </w:p>
        </w:tc>
      </w:tr>
      <w:tr w:rsidR="00C17EE9" w:rsidRPr="00D1355B" w14:paraId="2329308E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D2666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0–10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F6CD26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Кіріспе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Overleaf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LaTeX-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тің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артықшылықтары</w:t>
            </w:r>
            <w:proofErr w:type="spellEnd"/>
          </w:p>
        </w:tc>
      </w:tr>
      <w:tr w:rsidR="00C17EE9" w:rsidRPr="00D1355B" w14:paraId="1C903B89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873E6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10–25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C34739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2. Math Mode: Inline vs Display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режимдері</w:t>
            </w:r>
            <w:proofErr w:type="spellEnd"/>
          </w:p>
        </w:tc>
      </w:tr>
      <w:tr w:rsidR="00C17EE9" w:rsidRPr="00D1355B" w14:paraId="5A39A9C7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8CAD6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25–45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9A6C4D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синтаксис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дәреже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индекстер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бөлшектер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түбірлер</w:t>
            </w:r>
            <w:proofErr w:type="spellEnd"/>
          </w:p>
        </w:tc>
      </w:tr>
      <w:tr w:rsidR="00C17EE9" w:rsidRPr="00D1355B" w14:paraId="4D3D85C8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30F08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45–60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D49AA5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4. AMS-Math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: equation, align, gather</w:t>
            </w:r>
          </w:p>
        </w:tc>
      </w:tr>
      <w:tr w:rsidR="00C17EE9" w:rsidRPr="00D1355B" w14:paraId="0CBD1883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21B54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60–75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1F3EE8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Матрицалар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(cases)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белгілер</w:t>
            </w:r>
            <w:proofErr w:type="spellEnd"/>
          </w:p>
        </w:tc>
      </w:tr>
      <w:tr w:rsidR="00C17EE9" w:rsidRPr="00D1355B" w14:paraId="146F98C8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1FEFB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75–85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7FAF29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Формулаларды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нөмірлеу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, \label/\ref/\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eqref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</w:p>
        </w:tc>
      </w:tr>
      <w:tr w:rsidR="00C17EE9" w:rsidRPr="00D1355B" w14:paraId="0A2F6756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4DED1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85–90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24A735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сұрақ-жауап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ресурстар</w:t>
            </w:r>
            <w:proofErr w:type="spellEnd"/>
          </w:p>
        </w:tc>
      </w:tr>
    </w:tbl>
    <w:p w14:paraId="579C01DE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Кіріспе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: Overleaf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LaTeX-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тің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артықшылықтары</w:t>
      </w:r>
      <w:proofErr w:type="spellEnd"/>
    </w:p>
    <w:p w14:paraId="17008142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Браузерде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тіркеліп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компьютерге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ештеңе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орнатпай-ақ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істеу</w:t>
      </w:r>
      <w:proofErr w:type="spellEnd"/>
    </w:p>
    <w:p w14:paraId="096B9221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нәтижені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көру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(real-time preview)</w:t>
      </w:r>
    </w:p>
    <w:p w14:paraId="7ED1A499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нұсқаларды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</w:p>
    <w:p w14:paraId="4BA46CA7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мәтінді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типографиялау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</w:p>
    <w:p w14:paraId="7DE9323C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>2. Math Mode: Inline vs Display</w:t>
      </w:r>
    </w:p>
    <w:p w14:paraId="76391364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Инлайн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режим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(paragraph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):</w:t>
      </w:r>
    </w:p>
    <w:p w14:paraId="06A9DD3E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 w:rsidRPr="00D1355B">
        <w:rPr>
          <w:rFonts w:ascii="Times New Roman" w:hAnsi="Times New Roman" w:cs="Times New Roman"/>
          <w:sz w:val="28"/>
          <w:szCs w:val="28"/>
        </w:rPr>
        <w:t>\( …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 \)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$ … $</w:t>
      </w:r>
    </w:p>
    <w:p w14:paraId="3D993504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 The mass–energy equivalence is \(E=mc^2\).</w:t>
      </w:r>
    </w:p>
    <w:p w14:paraId="3993BBB6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>Дисплей режим (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жолға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шығару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14:paraId="7395061D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`</w:t>
      </w:r>
    </w:p>
    <w:p w14:paraId="37186DF0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……</w:t>
      </w:r>
    </w:p>
    <w:p w14:paraId="3F3E5D24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`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</w:p>
    <w:p w14:paraId="5687F675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begin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{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displaymath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} … \end{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displaymath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}</w:t>
      </w:r>
    </w:p>
    <w:p w14:paraId="3906D22D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55B9E2DC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lastRenderedPageBreak/>
        <w:t>latex</w:t>
      </w:r>
    </w:p>
    <w:p w14:paraId="5740FBF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730E4D93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06C2F85E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∫0∞e−x2 dx=π2\int_{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0}^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{\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infty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} e^{-x^2} \, dx = \frac{\sqrt{\pi}}{2}</w:t>
      </w:r>
    </w:p>
    <w:p w14:paraId="00BEDA49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</w:rPr>
        <w:t>Code</w:t>
      </w:r>
    </w:p>
    <w:p w14:paraId="34C8D579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7B24A38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>---</w:t>
      </w:r>
    </w:p>
    <w:p w14:paraId="2DD5FB5B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518AC50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## 3.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синтаксис</w:t>
      </w:r>
    </w:p>
    <w:p w14:paraId="1E973785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A3998DC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Дәреже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мен индекс:</w:t>
      </w:r>
    </w:p>
    <w:p w14:paraId="7EAA0034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>- `</w:t>
      </w:r>
      <w:r w:rsidRPr="00D1355B">
        <w:rPr>
          <w:rFonts w:ascii="Times New Roman" w:hAnsi="Times New Roman" w:cs="Times New Roman"/>
          <w:sz w:val="28"/>
          <w:szCs w:val="28"/>
        </w:rPr>
        <w:t>x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^2`, `</w:t>
      </w:r>
      <w:r w:rsidRPr="00D1355B">
        <w:rPr>
          <w:rFonts w:ascii="Times New Roman" w:hAnsi="Times New Roman" w:cs="Times New Roman"/>
          <w:sz w:val="28"/>
          <w:szCs w:val="28"/>
        </w:rPr>
        <w:t>a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_{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ij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}`  </w:t>
      </w:r>
    </w:p>
    <w:p w14:paraId="5AD6D000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Қос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бірнеше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таңбалы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дәрежелер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индекстер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DF67107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>- `</w:t>
      </w:r>
      <w:r w:rsidRPr="00D1355B">
        <w:rPr>
          <w:rFonts w:ascii="Times New Roman" w:hAnsi="Times New Roman" w:cs="Times New Roman"/>
          <w:sz w:val="28"/>
          <w:szCs w:val="28"/>
        </w:rPr>
        <w:t>e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^{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pi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}+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>1=0`, `</w:t>
      </w:r>
      <w:r w:rsidRPr="00D1355B">
        <w:rPr>
          <w:rFonts w:ascii="Times New Roman" w:hAnsi="Times New Roman" w:cs="Times New Roman"/>
          <w:sz w:val="28"/>
          <w:szCs w:val="28"/>
        </w:rPr>
        <w:t>M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_{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n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1355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}`  </w:t>
      </w:r>
    </w:p>
    <w:p w14:paraId="725B225C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Қарапайым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бөлшек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D42175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>- `\</w:t>
      </w:r>
      <w:r w:rsidRPr="00D1355B">
        <w:rPr>
          <w:rFonts w:ascii="Times New Roman" w:hAnsi="Times New Roman" w:cs="Times New Roman"/>
          <w:sz w:val="28"/>
          <w:szCs w:val="28"/>
        </w:rPr>
        <w:t>frac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{</w:t>
      </w:r>
      <w:r w:rsidRPr="00D1355B">
        <w:rPr>
          <w:rFonts w:ascii="Times New Roman" w:hAnsi="Times New Roman" w:cs="Times New Roman"/>
          <w:sz w:val="28"/>
          <w:szCs w:val="28"/>
        </w:rPr>
        <w:t>a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}{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b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}`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>, `\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tfrac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{</w:t>
      </w:r>
      <w:r w:rsidRPr="00D1355B">
        <w:rPr>
          <w:rFonts w:ascii="Times New Roman" w:hAnsi="Times New Roman" w:cs="Times New Roman"/>
          <w:sz w:val="28"/>
          <w:szCs w:val="28"/>
        </w:rPr>
        <w:t>a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}{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b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}`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D1355B">
        <w:rPr>
          <w:rFonts w:ascii="Times New Roman" w:hAnsi="Times New Roman" w:cs="Times New Roman"/>
          <w:sz w:val="28"/>
          <w:szCs w:val="28"/>
        </w:rPr>
        <w:t>inline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)  </w:t>
      </w:r>
    </w:p>
    <w:p w14:paraId="5B861814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Үшбұрыш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түбір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256AF4D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>- `\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sqrt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{2}`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>, `\</w:t>
      </w:r>
      <w:r w:rsidRPr="00D1355B">
        <w:rPr>
          <w:rFonts w:ascii="Times New Roman" w:hAnsi="Times New Roman" w:cs="Times New Roman"/>
          <w:sz w:val="28"/>
          <w:szCs w:val="28"/>
        </w:rPr>
        <w:t>sqrt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D1355B">
        <w:rPr>
          <w:rFonts w:ascii="Times New Roman" w:hAnsi="Times New Roman" w:cs="Times New Roman"/>
          <w:sz w:val="28"/>
          <w:szCs w:val="28"/>
        </w:rPr>
        <w:t>n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]{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x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}`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128FF65D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- Грек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әріптері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7EB1C03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>- `\</w:t>
      </w:r>
      <w:r w:rsidRPr="00D1355B">
        <w:rPr>
          <w:rFonts w:ascii="Times New Roman" w:hAnsi="Times New Roman" w:cs="Times New Roman"/>
          <w:sz w:val="28"/>
          <w:szCs w:val="28"/>
        </w:rPr>
        <w:t>alpha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, \</w:t>
      </w:r>
      <w:r w:rsidRPr="00D1355B">
        <w:rPr>
          <w:rFonts w:ascii="Times New Roman" w:hAnsi="Times New Roman" w:cs="Times New Roman"/>
          <w:sz w:val="28"/>
          <w:szCs w:val="28"/>
        </w:rPr>
        <w:t>beta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, \</w:t>
      </w:r>
      <w:r w:rsidRPr="00D1355B">
        <w:rPr>
          <w:rFonts w:ascii="Times New Roman" w:hAnsi="Times New Roman" w:cs="Times New Roman"/>
          <w:sz w:val="28"/>
          <w:szCs w:val="28"/>
        </w:rPr>
        <w:t>gamma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, \</w:t>
      </w:r>
      <w:r w:rsidRPr="00D1355B">
        <w:rPr>
          <w:rFonts w:ascii="Times New Roman" w:hAnsi="Times New Roman" w:cs="Times New Roman"/>
          <w:sz w:val="28"/>
          <w:szCs w:val="28"/>
        </w:rPr>
        <w:t>Omega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`  </w:t>
      </w:r>
    </w:p>
    <w:p w14:paraId="519E6AD7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Үтір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нүкте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арасында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бос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575AC7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>- `</w:t>
      </w:r>
      <w:proofErr w:type="gramStart"/>
      <w:r w:rsidRPr="00D1355B">
        <w:rPr>
          <w:rFonts w:ascii="Times New Roman" w:hAnsi="Times New Roman" w:cs="Times New Roman"/>
          <w:sz w:val="28"/>
          <w:szCs w:val="28"/>
          <w:lang w:val="ru-RU"/>
        </w:rPr>
        <w:t>\,`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кіші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), `</w:t>
      </w:r>
      <w:proofErr w:type="gramStart"/>
      <w:r w:rsidRPr="00D1355B">
        <w:rPr>
          <w:rFonts w:ascii="Times New Roman" w:hAnsi="Times New Roman" w:cs="Times New Roman"/>
          <w:sz w:val="28"/>
          <w:szCs w:val="28"/>
          <w:lang w:val="ru-RU"/>
        </w:rPr>
        <w:t>\;`</w:t>
      </w:r>
      <w:proofErr w:type="gram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орташа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), `\</w:t>
      </w:r>
      <w:r w:rsidRPr="00D1355B">
        <w:rPr>
          <w:rFonts w:ascii="Times New Roman" w:hAnsi="Times New Roman" w:cs="Times New Roman"/>
          <w:sz w:val="28"/>
          <w:szCs w:val="28"/>
        </w:rPr>
        <w:t>quad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` (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үлкен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)  </w:t>
      </w:r>
    </w:p>
    <w:p w14:paraId="4E65724C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4DEA221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>---</w:t>
      </w:r>
    </w:p>
    <w:p w14:paraId="0BFEA1A3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28B8EEE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## 4. </w:t>
      </w:r>
      <w:r w:rsidRPr="00D1355B">
        <w:rPr>
          <w:rFonts w:ascii="Times New Roman" w:hAnsi="Times New Roman" w:cs="Times New Roman"/>
          <w:sz w:val="28"/>
          <w:szCs w:val="28"/>
        </w:rPr>
        <w:t>AMS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1355B">
        <w:rPr>
          <w:rFonts w:ascii="Times New Roman" w:hAnsi="Times New Roman" w:cs="Times New Roman"/>
          <w:sz w:val="28"/>
          <w:szCs w:val="28"/>
        </w:rPr>
        <w:t>Math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ортасы</w:t>
      </w:r>
      <w:proofErr w:type="spellEnd"/>
    </w:p>
    <w:p w14:paraId="7EF71A7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8BE8D6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Нөмірленген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теңдеулер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:  </w:t>
      </w:r>
    </w:p>
    <w:p w14:paraId="7142E01C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>```</w:t>
      </w:r>
      <w:r w:rsidRPr="00D1355B">
        <w:rPr>
          <w:rFonts w:ascii="Times New Roman" w:hAnsi="Times New Roman" w:cs="Times New Roman"/>
          <w:sz w:val="28"/>
          <w:szCs w:val="28"/>
        </w:rPr>
        <w:t>latex</w:t>
      </w:r>
    </w:p>
    <w:p w14:paraId="2D9C8783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>\</w:t>
      </w:r>
      <w:r w:rsidRPr="00D1355B">
        <w:rPr>
          <w:rFonts w:ascii="Times New Roman" w:hAnsi="Times New Roman" w:cs="Times New Roman"/>
          <w:sz w:val="28"/>
          <w:szCs w:val="28"/>
        </w:rPr>
        <w:t>begin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{</w:t>
      </w:r>
      <w:r w:rsidRPr="00D1355B">
        <w:rPr>
          <w:rFonts w:ascii="Times New Roman" w:hAnsi="Times New Roman" w:cs="Times New Roman"/>
          <w:sz w:val="28"/>
          <w:szCs w:val="28"/>
        </w:rPr>
        <w:t>equation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}</w:t>
      </w:r>
    </w:p>
    <w:p w14:paraId="6907717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E = mc^2</w:t>
      </w:r>
    </w:p>
    <w:p w14:paraId="5D981FD8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\end{equation}</w:t>
      </w:r>
    </w:p>
    <w:p w14:paraId="300A7DDB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Көпқатарлы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туралау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1D8B12FA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latex</w:t>
      </w:r>
    </w:p>
    <w:p w14:paraId="7B63C12E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\begin{align}</w:t>
      </w:r>
    </w:p>
    <w:p w14:paraId="3CF7030A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y' &amp;= 2x + 1, \\</w:t>
      </w:r>
    </w:p>
    <w:p w14:paraId="6B3C5DE3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y(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0) &amp;= 0.</w:t>
      </w:r>
    </w:p>
    <w:p w14:paraId="05EAC3B5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end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{align}</w:t>
      </w:r>
    </w:p>
    <w:p w14:paraId="1A629C25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жолға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өрнек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(gather):</w:t>
      </w:r>
    </w:p>
    <w:p w14:paraId="540D036B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latex</w:t>
      </w:r>
    </w:p>
    <w:p w14:paraId="124900C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\begin{gather}</w:t>
      </w:r>
    </w:p>
    <w:p w14:paraId="15AEC0A3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a^2 + b^2 = c^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2,\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\</w:t>
      </w:r>
    </w:p>
    <w:p w14:paraId="6C20DC7E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e^{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\pi} + 1 = 0.</w:t>
      </w:r>
    </w:p>
    <w:p w14:paraId="43B7BF37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end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{gather}</w:t>
      </w:r>
    </w:p>
    <w:p w14:paraId="7B2F7B1E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Матрицалар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cases</w:t>
      </w:r>
    </w:p>
    <w:p w14:paraId="67931B71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Матрицалар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1190AD79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latex</w:t>
      </w:r>
    </w:p>
    <w:p w14:paraId="765BB240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36D24367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3B708D87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A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ab \[6pt]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cd)A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 = \begin{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pmatrix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} a &amp; b \ \[6pt] c &amp; d \end{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pmatrix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}</w:t>
      </w:r>
    </w:p>
    <w:p w14:paraId="67F235FA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Code</w:t>
      </w:r>
    </w:p>
    <w:p w14:paraId="520DB207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функциясы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72739A3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```latex</w:t>
      </w:r>
    </w:p>
    <w:p w14:paraId="57EF6055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154F7393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241187F3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\[</w:t>
      </w:r>
    </w:p>
    <w:p w14:paraId="4F993BEF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f(x) =</w:t>
      </w:r>
    </w:p>
    <w:p w14:paraId="449D24AE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begin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{cases}</w:t>
      </w:r>
    </w:p>
    <w:p w14:paraId="5B94ED6B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x^2, &amp; x \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ge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0,\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\</w:t>
      </w:r>
    </w:p>
    <w:p w14:paraId="7B65034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  -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x,  &amp;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 x &lt; 0.</w:t>
      </w:r>
    </w:p>
    <w:p w14:paraId="6D3B99BA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\end{cases}</w:t>
      </w:r>
    </w:p>
    <w:p w14:paraId="228553CE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\]</w:t>
      </w:r>
    </w:p>
    <w:p w14:paraId="6FECDA94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6C8A4A50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1051C44B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белгілер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 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left( …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 \right), \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bigl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 … \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bigr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], \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langle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… \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rangle</w:t>
      </w:r>
      <w:proofErr w:type="spellEnd"/>
    </w:p>
    <w:p w14:paraId="2BE43402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Формулаларды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нөмірлеу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сілтеме</w:t>
      </w:r>
      <w:proofErr w:type="spellEnd"/>
    </w:p>
    <w:p w14:paraId="6CAC047E" w14:textId="77777777" w:rsidR="00C17EE9" w:rsidRPr="00D1355B" w:rsidRDefault="00C17EE9" w:rsidP="00C17EE9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Теңдеуге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label{eq:...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}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қосу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1E3558D3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latex</w:t>
      </w:r>
    </w:p>
    <w:p w14:paraId="7F9D64A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begin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{equation}\label{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eq:gauss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}</w:t>
      </w:r>
    </w:p>
    <w:p w14:paraId="542B37E1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sum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_{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1}^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= \frac{n(n+1)}{2}.</w:t>
      </w:r>
    </w:p>
    <w:p w14:paraId="190B8B15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\end{equation}</w:t>
      </w:r>
    </w:p>
    <w:p w14:paraId="6AE35E06" w14:textId="77777777" w:rsidR="00C17EE9" w:rsidRPr="00D1355B" w:rsidRDefault="00C17EE9" w:rsidP="00C17EE9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Мәтінде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сілтеме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2F9AEB44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lastRenderedPageBreak/>
        <w:t>Equation~\ref{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eq:gauss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}</w:t>
      </w:r>
    </w:p>
    <w:p w14:paraId="65405682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\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eqref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{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eq:gauss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} (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дөңгелек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жақша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)</w:t>
      </w:r>
    </w:p>
    <w:p w14:paraId="7043AC04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қосымша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ресурстар</w:t>
      </w:r>
      <w:proofErr w:type="spellEnd"/>
    </w:p>
    <w:p w14:paraId="6F2AF9C8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Overleaf-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Math Palette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автотолтыру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</w:p>
    <w:p w14:paraId="5EBD4FE3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AMS-Math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пакеттері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 \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usepackage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{</w:t>
      </w:r>
      <w:proofErr w:type="spellStart"/>
      <w:proofErr w:type="gramEnd"/>
      <w:r w:rsidRPr="00D1355B">
        <w:rPr>
          <w:rFonts w:ascii="Times New Roman" w:hAnsi="Times New Roman" w:cs="Times New Roman"/>
          <w:sz w:val="28"/>
          <w:szCs w:val="28"/>
        </w:rPr>
        <w:t>amsmath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amssymb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amsfonts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}</w:t>
      </w:r>
    </w:p>
    <w:p w14:paraId="1FAE9667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07CCA638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Overleaf Learn: “Mathematical expressions”</w:t>
      </w:r>
    </w:p>
    <w:p w14:paraId="511159AE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LaTeX-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(Lamport,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Grätzer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)</w:t>
      </w:r>
    </w:p>
    <w:p w14:paraId="21AA4FEA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Сұрақ-жауап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жаттығулар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</w:p>
    <w:p w14:paraId="1DC88679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Бұл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семинар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Overleaf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платформасында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LaTeX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көмегімен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кез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келген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күрделі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формулаларды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кәсіби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түрде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енгізуге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баптауға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үйренесіздер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0DB87DB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4DA5CB86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5BF4F77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393FF42" w14:textId="1A223817" w:rsidR="00AE517A" w:rsidRPr="00767DF3" w:rsidRDefault="00AE517A" w:rsidP="00767DF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67DF3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Практикалық сабақ 12</w:t>
      </w:r>
    </w:p>
    <w:p w14:paraId="3132EA27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Семинар: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Overleaf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-та ғылыми мақаланың бастапқы шаблонын құру және нәтижелерді енгізу</w:t>
      </w:r>
    </w:p>
    <w:p w14:paraId="094D9956" w14:textId="45B2DBE4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Сабақтың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</w:p>
    <w:p w14:paraId="01003071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Overleaf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редакторында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мақалаға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LaTeX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шаблонын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баптау</w:t>
      </w:r>
      <w:proofErr w:type="spellEnd"/>
    </w:p>
    <w:p w14:paraId="7F4F1B5D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нәтижелерді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мәтіндік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кескін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формула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библиография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</w:p>
    <w:p w14:paraId="18D9C775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жобаны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игеру</w:t>
      </w:r>
      <w:proofErr w:type="spellEnd"/>
    </w:p>
    <w:p w14:paraId="75C59E81" w14:textId="1DD930DA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Жоспар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уақыт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бөлу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7809"/>
      </w:tblGrid>
      <w:tr w:rsidR="00C17EE9" w:rsidRPr="00D1355B" w14:paraId="04F8562D" w14:textId="77777777" w:rsidTr="009613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5EB43F" w14:textId="77777777" w:rsidR="00C17EE9" w:rsidRPr="00D1355B" w:rsidRDefault="00C17EE9" w:rsidP="009613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Уақыты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35B89F" w14:textId="77777777" w:rsidR="00C17EE9" w:rsidRPr="00D1355B" w:rsidRDefault="00C17EE9" w:rsidP="009613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  <w:proofErr w:type="spellEnd"/>
          </w:p>
        </w:tc>
      </w:tr>
      <w:tr w:rsidR="00C17EE9" w:rsidRPr="00D1355B" w14:paraId="475CE570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EA87B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0–10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625B7F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Overleaf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тіркелу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танысу</w:t>
            </w:r>
            <w:proofErr w:type="spellEnd"/>
          </w:p>
        </w:tc>
      </w:tr>
      <w:tr w:rsidR="00C17EE9" w:rsidRPr="00D1355B" w14:paraId="31670142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ACC68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10–25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E0A000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жоба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ашу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шаблон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галереясынан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мақала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үлгісін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таңдау</w:t>
            </w:r>
            <w:proofErr w:type="spellEnd"/>
          </w:p>
        </w:tc>
      </w:tr>
      <w:tr w:rsidR="00C17EE9" w:rsidRPr="00D1355B" w14:paraId="071818E1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811F9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25–45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C664DB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Құрылым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title page,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авторлар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абстракт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keywords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бөлімдері</w:t>
            </w:r>
            <w:proofErr w:type="spellEnd"/>
          </w:p>
        </w:tc>
      </w:tr>
      <w:tr w:rsidR="00C17EE9" w:rsidRPr="00D1355B" w14:paraId="63996D88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F11C2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45–65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D904CA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Мәтін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бөлімдер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қосымшаларды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(\</w:t>
            </w:r>
            <w:proofErr w:type="gram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section{</w:t>
            </w:r>
            <w:proofErr w:type="gram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}, \</w:t>
            </w:r>
            <w:proofErr w:type="gram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subsection{</w:t>
            </w:r>
            <w:proofErr w:type="gram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})</w:t>
            </w:r>
          </w:p>
        </w:tc>
      </w:tr>
      <w:tr w:rsidR="00C17EE9" w:rsidRPr="00D1355B" w14:paraId="4C3B0DB9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BE46F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65–80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472AA0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Нәтижелерді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шығару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кесте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график,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формулаларды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енгізу</w:t>
            </w:r>
            <w:proofErr w:type="spellEnd"/>
          </w:p>
        </w:tc>
      </w:tr>
      <w:tr w:rsidR="00C17EE9" w:rsidRPr="00D1355B" w14:paraId="40482B1F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A44A2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80–95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77A6D6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Библиография</w:t>
            </w:r>
            <w:proofErr w:type="spellEnd"/>
            <w:proofErr w:type="gram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: .bib</w:t>
            </w:r>
            <w:proofErr w:type="gram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файлын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қосу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цитаталарды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қою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(\</w:t>
            </w:r>
            <w:proofErr w:type="gram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cite{</w:t>
            </w:r>
            <w:proofErr w:type="gram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})</w:t>
            </w:r>
          </w:p>
        </w:tc>
      </w:tr>
      <w:tr w:rsidR="00C17EE9" w:rsidRPr="00D1355B" w14:paraId="79D94C60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B13C3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95–110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21EEF6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редакциялау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sharing, track changes, GitHub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синхрондау</w:t>
            </w:r>
            <w:proofErr w:type="spellEnd"/>
          </w:p>
        </w:tc>
      </w:tr>
      <w:tr w:rsidR="00C17EE9" w:rsidRPr="00D1355B" w14:paraId="7D7399B9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3E621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110–120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B03F27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PDF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экспорт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жариялау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опциялары</w:t>
            </w:r>
            <w:proofErr w:type="spellEnd"/>
          </w:p>
        </w:tc>
      </w:tr>
    </w:tbl>
    <w:p w14:paraId="56DD5740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1. Overleaf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тіркелу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ортамен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танысу</w:t>
      </w:r>
      <w:proofErr w:type="spellEnd"/>
    </w:p>
    <w:p w14:paraId="046914A3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overleaf.com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сайтына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кіріп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Google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email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тіркеліңіз</w:t>
      </w:r>
      <w:proofErr w:type="spellEnd"/>
    </w:p>
    <w:p w14:paraId="4E495149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Dashboard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құрылымымен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танысып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бұрынғы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шолыңыз</w:t>
      </w:r>
      <w:proofErr w:type="spellEnd"/>
    </w:p>
    <w:p w14:paraId="6DC02D77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Visual Editor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Code Editor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режимдерінің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айырмашылығын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шығыңыз</w:t>
      </w:r>
      <w:proofErr w:type="spellEnd"/>
    </w:p>
    <w:p w14:paraId="009D272B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Жаңа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жоба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ашу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шаблон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таңдау</w:t>
      </w:r>
      <w:proofErr w:type="spellEnd"/>
    </w:p>
    <w:p w14:paraId="27F456B1" w14:textId="77777777" w:rsidR="00C17EE9" w:rsidRPr="00D1355B" w:rsidRDefault="00C17EE9" w:rsidP="00C17EE9">
      <w:pPr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New Project → Templates</w:t>
      </w:r>
    </w:p>
    <w:p w14:paraId="63AE955F" w14:textId="77777777" w:rsidR="00C17EE9" w:rsidRPr="00D1355B" w:rsidRDefault="00C17EE9" w:rsidP="00C17EE9">
      <w:pPr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“Journal Article”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“Academic Paper”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категориясынан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журналға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шаблонды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таңдаңыз</w:t>
      </w:r>
      <w:proofErr w:type="spellEnd"/>
    </w:p>
    <w:p w14:paraId="3BA55762" w14:textId="77777777" w:rsidR="00C17EE9" w:rsidRPr="00D1355B" w:rsidRDefault="00C17EE9" w:rsidP="00C17EE9">
      <w:pPr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деңгейлі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шаблонды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жүктеп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</w:p>
    <w:p w14:paraId="5116221E" w14:textId="77777777" w:rsidR="00C17EE9" w:rsidRPr="00D1355B" w:rsidRDefault="00C17EE9" w:rsidP="00C17EE9">
      <w:pPr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папкалар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файлдар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панелінде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шығыңыз</w:t>
      </w:r>
      <w:proofErr w:type="spellEnd"/>
    </w:p>
    <w:p w14:paraId="5927B8BB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мақала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құрылымын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баптау</w:t>
      </w:r>
      <w:proofErr w:type="spellEnd"/>
    </w:p>
    <w:p w14:paraId="63E6C3FC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main.tex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файлын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, document class (\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documentclass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})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параметрлерін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тексеріңіз</w:t>
      </w:r>
      <w:proofErr w:type="spellEnd"/>
    </w:p>
    <w:p w14:paraId="26F98386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Title page:</w:t>
      </w:r>
    </w:p>
    <w:p w14:paraId="4D377183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title{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}, 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author{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}, 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date{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}</w:t>
      </w:r>
    </w:p>
    <w:p w14:paraId="630A9384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Журнал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нұсқауларына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макростарды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(\affiliation{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}, 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thanks{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})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</w:p>
    <w:p w14:paraId="27CA227F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Абстракт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ключевые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слова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109A1910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begin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{abstract} … \end{abstract}</w:t>
      </w:r>
    </w:p>
    <w:p w14:paraId="02C033C3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keywords{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}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макросын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қосу</w:t>
      </w:r>
      <w:proofErr w:type="spellEnd"/>
    </w:p>
    <w:p w14:paraId="228E751E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\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maketitle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пакеттерді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graphicx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amsmath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natbib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жобаға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қосыңыз</w:t>
      </w:r>
      <w:proofErr w:type="spellEnd"/>
    </w:p>
    <w:p w14:paraId="4E2FB8FF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Мәтіндік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бөлімдерді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енгізу</w:t>
      </w:r>
      <w:proofErr w:type="spellEnd"/>
    </w:p>
    <w:p w14:paraId="17D8E8DA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Бөлімдерді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7769C158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section{</w:t>
      </w:r>
      <w:proofErr w:type="spellStart"/>
      <w:proofErr w:type="gramEnd"/>
      <w:r w:rsidRPr="00D1355B">
        <w:rPr>
          <w:rFonts w:ascii="Times New Roman" w:hAnsi="Times New Roman" w:cs="Times New Roman"/>
          <w:sz w:val="28"/>
          <w:szCs w:val="28"/>
        </w:rPr>
        <w:t>Кіріспе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}, 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section{</w:t>
      </w:r>
      <w:proofErr w:type="spellStart"/>
      <w:proofErr w:type="gramEnd"/>
      <w:r w:rsidRPr="00D1355B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}, 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section{</w:t>
      </w:r>
      <w:proofErr w:type="spellStart"/>
      <w:proofErr w:type="gramEnd"/>
      <w:r w:rsidRPr="00D1355B">
        <w:rPr>
          <w:rFonts w:ascii="Times New Roman" w:hAnsi="Times New Roman" w:cs="Times New Roman"/>
          <w:sz w:val="28"/>
          <w:szCs w:val="28"/>
        </w:rPr>
        <w:t>Нәтижелер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}, 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section{</w:t>
      </w:r>
      <w:proofErr w:type="spellStart"/>
      <w:proofErr w:type="gramEnd"/>
      <w:r w:rsidRPr="00D1355B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}</w:t>
      </w:r>
    </w:p>
    <w:p w14:paraId="2F2B381E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Қосалқы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бөлімдер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subsection{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}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subsubsection{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}</w:t>
      </w:r>
    </w:p>
    <w:p w14:paraId="2814A726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форматтау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3B5D24E3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типографиялық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нормаларды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</w:p>
    <w:p w14:paraId="7F5CE843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анықтамалар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сілтемелерді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label{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}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ref{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})</w:t>
      </w:r>
    </w:p>
    <w:p w14:paraId="2A473D57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Нәтижелерді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шығару</w:t>
      </w:r>
      <w:proofErr w:type="spellEnd"/>
    </w:p>
    <w:p w14:paraId="0A08F4C5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5.1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Кестелер</w:t>
      </w:r>
      <w:proofErr w:type="spellEnd"/>
    </w:p>
    <w:p w14:paraId="14A2EBF5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begin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{table}[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ht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] … \begin{tabular}{|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c|c|c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|} … \end{tabular} … \end{table}</w:t>
      </w:r>
    </w:p>
    <w:p w14:paraId="4942C6EF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caption{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}, 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label{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}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макростарын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</w:p>
    <w:p w14:paraId="21D689C1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Таблица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бағандарының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енін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tabularx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пакеті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баптау</w:t>
      </w:r>
      <w:proofErr w:type="spellEnd"/>
    </w:p>
    <w:p w14:paraId="3E6F7D2A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5.2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Суреттер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графиктер</w:t>
      </w:r>
      <w:proofErr w:type="spellEnd"/>
    </w:p>
    <w:p w14:paraId="56219C1B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\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includegraphics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[width=\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linewidth]{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figures/myplot.png}</w:t>
      </w:r>
    </w:p>
    <w:p w14:paraId="626EAE91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пакетін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graphicx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қосу</w:t>
      </w:r>
      <w:proofErr w:type="spellEnd"/>
    </w:p>
    <w:p w14:paraId="4B2BED0E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figure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caption{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}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label{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}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</w:p>
    <w:p w14:paraId="6F322001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5.3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Формулалар</w:t>
      </w:r>
      <w:proofErr w:type="spellEnd"/>
    </w:p>
    <w:p w14:paraId="7102B21C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Нөмірленген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теңдеулер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0F77BDCF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latex</w:t>
      </w:r>
    </w:p>
    <w:p w14:paraId="7FB9556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begin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{equation}</w:t>
      </w:r>
    </w:p>
    <w:p w14:paraId="040D90BC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E = mc^2</w:t>
      </w:r>
    </w:p>
    <w:p w14:paraId="177620CA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  \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label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>{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eq:energy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}</w:t>
      </w:r>
    </w:p>
    <w:p w14:paraId="29D4AA78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\end{equation}</w:t>
      </w:r>
    </w:p>
    <w:p w14:paraId="5E9C8333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қатарлы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өрнектер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align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ортасын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пайдаланыңыз</w:t>
      </w:r>
      <w:proofErr w:type="spellEnd"/>
    </w:p>
    <w:p w14:paraId="356231EA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Инлайн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режиміне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$ … $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355B">
        <w:rPr>
          <w:rFonts w:ascii="Times New Roman" w:hAnsi="Times New Roman" w:cs="Times New Roman"/>
          <w:sz w:val="28"/>
          <w:szCs w:val="28"/>
        </w:rPr>
        <w:t>\(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...\)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қолданыңыз</w:t>
      </w:r>
      <w:proofErr w:type="spellEnd"/>
    </w:p>
    <w:p w14:paraId="1321B78D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Библиография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цитата</w:t>
      </w:r>
      <w:proofErr w:type="spellEnd"/>
    </w:p>
    <w:p w14:paraId="0F8B5206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Жобаға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references.bib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файлын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қосыңыз</w:t>
      </w:r>
      <w:proofErr w:type="spellEnd"/>
    </w:p>
    <w:p w14:paraId="6ED673B0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BibTeX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жазбаларын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(@article, @</w:t>
      </w:r>
      <w:proofErr w:type="gramEnd"/>
      <w:r w:rsidRPr="00D1355B">
        <w:rPr>
          <w:rFonts w:ascii="Times New Roman" w:hAnsi="Times New Roman" w:cs="Times New Roman"/>
          <w:sz w:val="28"/>
          <w:szCs w:val="28"/>
        </w:rPr>
        <w:t xml:space="preserve">book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енгізіңіз</w:t>
      </w:r>
      <w:proofErr w:type="spellEnd"/>
    </w:p>
    <w:p w14:paraId="34211A07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Мәтінде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\cite{smith2020}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командасын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қолданыңыз</w:t>
      </w:r>
      <w:proofErr w:type="spellEnd"/>
    </w:p>
    <w:p w14:paraId="74F05861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Хабрлі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стиль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 \</w:t>
      </w: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bibliographystyle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{</w:t>
      </w:r>
      <w:proofErr w:type="spellStart"/>
      <w:proofErr w:type="gramEnd"/>
      <w:r w:rsidRPr="00D1355B">
        <w:rPr>
          <w:rFonts w:ascii="Times New Roman" w:hAnsi="Times New Roman" w:cs="Times New Roman"/>
          <w:sz w:val="28"/>
          <w:szCs w:val="28"/>
        </w:rPr>
        <w:t>IEEEtran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}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журналға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\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bibliographystyle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{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apalike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}</w:t>
      </w:r>
    </w:p>
    <w:p w14:paraId="437B7946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Соңында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\bibliography{references}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кодын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орналастырыңыз</w:t>
      </w:r>
      <w:proofErr w:type="spellEnd"/>
    </w:p>
    <w:p w14:paraId="72E84BF7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Бірлесіп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істеу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нұсқа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бақылау</w:t>
      </w:r>
      <w:proofErr w:type="spellEnd"/>
    </w:p>
    <w:p w14:paraId="54B74541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Жобаға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шақыру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Share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батырмасын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басып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параметрлерін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анықтаңыз</w:t>
      </w:r>
      <w:proofErr w:type="spellEnd"/>
    </w:p>
    <w:p w14:paraId="15E8B8A4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Комментарийлер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қалдыру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track changes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түзетулер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енгізіңіз</w:t>
      </w:r>
      <w:proofErr w:type="spellEnd"/>
    </w:p>
    <w:p w14:paraId="1C001FE1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GitHub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репозиториймен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синхрондау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орнатыңыз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(Menu → GitHub)</w:t>
      </w:r>
    </w:p>
    <w:p w14:paraId="4BD3CC56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lastRenderedPageBreak/>
        <w:t>Пайдаланушы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өзгерістерін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history view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қадағалаңыз</w:t>
      </w:r>
      <w:proofErr w:type="spellEnd"/>
    </w:p>
    <w:p w14:paraId="1752D1AB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8. PDF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экспорт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жариялау</w:t>
      </w:r>
      <w:proofErr w:type="spellEnd"/>
    </w:p>
    <w:p w14:paraId="5F42391A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Overleaf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PDF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құрастырады</w:t>
      </w:r>
      <w:proofErr w:type="spellEnd"/>
    </w:p>
    <w:p w14:paraId="0A958C31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Download PDF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батырмасымен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нұсқаны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алыңыз</w:t>
      </w:r>
      <w:proofErr w:type="spellEnd"/>
    </w:p>
    <w:p w14:paraId="262FDCF0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Журналға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submit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source files ZIP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пакетін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PDF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файлын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жіберіңіз</w:t>
      </w:r>
      <w:proofErr w:type="spellEnd"/>
    </w:p>
    <w:p w14:paraId="153BB251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семинар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мақалаға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LaTeX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шаблонын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Overleaf-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құруды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нәтижелерді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кірістіру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жобаны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басқаруды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үйренесіздер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2E3479B6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7EF654A6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4134594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CEFE17B" w14:textId="327E8C10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Практикалық сабақ 13</w:t>
      </w:r>
    </w:p>
    <w:p w14:paraId="21EDCCBB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 сабағы: Ашық білім беру жүйесін пайдалану тәжірибесі мен физиканы қашықтықтан оқытудағы интернет технологиялар</w:t>
      </w:r>
    </w:p>
    <w:p w14:paraId="3AD3E5D2" w14:textId="4E5E703A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Сабақтың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</w:p>
    <w:p w14:paraId="6E24727E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жүйелерінің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түсінігі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артықшылықтарын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</w:p>
    <w:p w14:paraId="07493760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Физиканы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оқытудағы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синхронды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асинхронды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құралдарды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</w:p>
    <w:p w14:paraId="1EDE0B0F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Виртуалды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лабораториялар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интерактивті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симуляциялар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үрдісін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байыту</w:t>
      </w:r>
      <w:proofErr w:type="spellEnd"/>
    </w:p>
    <w:p w14:paraId="475B063B" w14:textId="73A5A1B6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Уақыт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кестесі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7933"/>
      </w:tblGrid>
      <w:tr w:rsidR="00C17EE9" w:rsidRPr="00D1355B" w14:paraId="4815042E" w14:textId="77777777" w:rsidTr="009613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0ADFBA" w14:textId="77777777" w:rsidR="00C17EE9" w:rsidRPr="00D1355B" w:rsidRDefault="00C17EE9" w:rsidP="009613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Уақыты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359153" w14:textId="77777777" w:rsidR="00C17EE9" w:rsidRPr="00D1355B" w:rsidRDefault="00C17EE9" w:rsidP="009613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Бөлім</w:t>
            </w:r>
            <w:proofErr w:type="spellEnd"/>
          </w:p>
        </w:tc>
      </w:tr>
      <w:tr w:rsidR="00C17EE9" w:rsidRPr="00D1355B" w14:paraId="5F5DA23F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E292F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0–10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8ECD0F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Кіріспе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ашық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беру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жүйелерінің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анықтамасы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қолданылу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аясы</w:t>
            </w:r>
            <w:proofErr w:type="spellEnd"/>
          </w:p>
        </w:tc>
      </w:tr>
      <w:tr w:rsidR="00C17EE9" w:rsidRPr="00D1355B" w14:paraId="16C7A23D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63703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10–30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1925B0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Ашық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жүйелері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платформалары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MOOC, LMS,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Ресурстар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репозиторийлері</w:t>
            </w:r>
            <w:proofErr w:type="spellEnd"/>
          </w:p>
        </w:tc>
      </w:tr>
      <w:tr w:rsidR="00C17EE9" w:rsidRPr="00D1355B" w14:paraId="6388525F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7B4B6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30–50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CC6695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Физиканы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қашықтықтан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оқытудағы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тәжірибелер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: Khan Academy, Coursera, OpenStax</w:t>
            </w:r>
          </w:p>
        </w:tc>
      </w:tr>
      <w:tr w:rsidR="00C17EE9" w:rsidRPr="00D1355B" w14:paraId="1E39D413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CE418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50–70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5767E6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Синхронды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құралдары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видео-конференция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(Zoom, MS Teams,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BigBlueButton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17EE9" w:rsidRPr="00D1355B" w14:paraId="0C353B8B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99793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70–90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889E7E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Асинхронды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платформалар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ала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жазылған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лекциялар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форумдар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блогтар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подкасттар</w:t>
            </w:r>
            <w:proofErr w:type="spellEnd"/>
          </w:p>
        </w:tc>
      </w:tr>
      <w:tr w:rsidR="00C17EE9" w:rsidRPr="00D1355B" w14:paraId="1B04F1E7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9E8F5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90–110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AAF850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Виртуалды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зертханалар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симуляциялар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PhET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Labster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, GeoGebra, Wolfram Alpha</w:t>
            </w:r>
          </w:p>
        </w:tc>
      </w:tr>
      <w:tr w:rsidR="00C17EE9" w:rsidRPr="00D1355B" w14:paraId="783BE638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0E06B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110–120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6E36DF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Практикалық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: Moodle-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ашу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PhET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мысалдарын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</w:p>
        </w:tc>
      </w:tr>
    </w:tbl>
    <w:p w14:paraId="2CFBF10D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Ашық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беру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жүйесінің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түсінігі</w:t>
      </w:r>
      <w:proofErr w:type="spellEnd"/>
    </w:p>
    <w:p w14:paraId="585B3931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онлайн-режимде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қатысушыларға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ресурстарына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жеткізуді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3EADF2DB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қағидалар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324A7E2C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Қолданыстағы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оқыту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материалдарын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ашық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лицензиямен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тарату</w:t>
      </w:r>
      <w:proofErr w:type="spellEnd"/>
    </w:p>
    <w:p w14:paraId="6ED723D1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Әріптестік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желілер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қауымдастықтар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бірлескен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даму</w:t>
      </w:r>
    </w:p>
    <w:p w14:paraId="4E85EDDB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Оқушылардың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жылдамдығына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сай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жекеленген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алуына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мүмкіндік</w:t>
      </w:r>
      <w:proofErr w:type="spellEnd"/>
    </w:p>
    <w:p w14:paraId="0302B7D0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Ашық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платформа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ресурстар</w:t>
      </w:r>
      <w:proofErr w:type="spellEnd"/>
    </w:p>
    <w:p w14:paraId="1A526475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MOOC (Massive Open Online Courses):</w:t>
      </w:r>
    </w:p>
    <w:p w14:paraId="65E49154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Coursera, edX, Udacity</w:t>
      </w:r>
    </w:p>
    <w:p w14:paraId="0CA83689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LMS (Learning Management Systems):</w:t>
      </w:r>
    </w:p>
    <w:p w14:paraId="2C40D247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Moodle, Canvas, Blackboard</w:t>
      </w:r>
    </w:p>
    <w:p w14:paraId="4DCFC396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lastRenderedPageBreak/>
        <w:t>Ашық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репозиторийлер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368F2A82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OpenStax (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пәнаралық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оқулықтар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)</w:t>
      </w:r>
    </w:p>
    <w:p w14:paraId="2D5E8EFA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MERLOT, OER Commons</w:t>
      </w:r>
    </w:p>
    <w:p w14:paraId="1F9FC6D1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Қашықтықтан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оқытудың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физика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саласындағы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тәжірибелері</w:t>
      </w:r>
      <w:proofErr w:type="spellEnd"/>
    </w:p>
    <w:p w14:paraId="4F9B0A07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Khan Academy —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бейне-лекциялар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жаттығулар</w:t>
      </w:r>
      <w:proofErr w:type="spellEnd"/>
    </w:p>
    <w:p w14:paraId="09DCA109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Coursera «Physics 101»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курстары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университеттік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деңгейдегі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материал</w:t>
      </w:r>
      <w:proofErr w:type="spellEnd"/>
    </w:p>
    <w:p w14:paraId="701A9EB9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OpenStax «University Physics» —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қолжетімді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өлеңдер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жинағы</w:t>
      </w:r>
      <w:proofErr w:type="spellEnd"/>
    </w:p>
    <w:p w14:paraId="484811D9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платформада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Quiz, peer review,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</w:p>
    <w:p w14:paraId="0FE18861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Синхронды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байланыстыру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құралдары</w:t>
      </w:r>
      <w:proofErr w:type="spellEnd"/>
    </w:p>
    <w:p w14:paraId="5A399CD8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Видео-конференция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платформаларының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6F42FFBB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Экранды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тақта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, breakout room</w:t>
      </w:r>
    </w:p>
    <w:p w14:paraId="78598D09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Жазбаларды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қарау</w:t>
      </w:r>
      <w:proofErr w:type="spellEnd"/>
    </w:p>
    <w:p w14:paraId="1E8485E3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сценарийлері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5D11136E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Лаборатория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демонстрациясы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live-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режимде</w:t>
      </w:r>
      <w:proofErr w:type="spellEnd"/>
    </w:p>
    <w:p w14:paraId="7323451D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проектілерді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</w:p>
    <w:p w14:paraId="2B1F67CA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Асинхронды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оқыту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технологиялары</w:t>
      </w:r>
      <w:proofErr w:type="spellEnd"/>
    </w:p>
    <w:p w14:paraId="6EDD8CC4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Видеолар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D1355B">
        <w:rPr>
          <w:rFonts w:ascii="Times New Roman" w:hAnsi="Times New Roman" w:cs="Times New Roman"/>
          <w:sz w:val="28"/>
          <w:szCs w:val="28"/>
        </w:rPr>
        <w:t>Loom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1355B">
        <w:rPr>
          <w:rFonts w:ascii="Times New Roman" w:hAnsi="Times New Roman" w:cs="Times New Roman"/>
          <w:sz w:val="28"/>
          <w:szCs w:val="28"/>
        </w:rPr>
        <w:t>Panopto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— тез монтаж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хронометраж</w:t>
      </w:r>
    </w:p>
    <w:p w14:paraId="446E39FB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Форумдар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D1355B">
        <w:rPr>
          <w:rFonts w:ascii="Times New Roman" w:hAnsi="Times New Roman" w:cs="Times New Roman"/>
          <w:sz w:val="28"/>
          <w:szCs w:val="28"/>
        </w:rPr>
        <w:t>Moodle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355B">
        <w:rPr>
          <w:rFonts w:ascii="Times New Roman" w:hAnsi="Times New Roman" w:cs="Times New Roman"/>
          <w:sz w:val="28"/>
          <w:szCs w:val="28"/>
        </w:rPr>
        <w:t>Forum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1355B">
        <w:rPr>
          <w:rFonts w:ascii="Times New Roman" w:hAnsi="Times New Roman" w:cs="Times New Roman"/>
          <w:sz w:val="28"/>
          <w:szCs w:val="28"/>
        </w:rPr>
        <w:t>Piazza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сұрақ-жауап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тәжірибе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алмасу</w:t>
      </w:r>
      <w:proofErr w:type="spellEnd"/>
    </w:p>
    <w:p w14:paraId="53B338E9" w14:textId="41C4CC36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Блог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вики: курс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материалдарын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толықтыратын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C7528">
        <w:rPr>
          <w:rFonts w:ascii="Times New Roman" w:hAnsi="Times New Roman" w:cs="Times New Roman"/>
          <w:sz w:val="28"/>
          <w:szCs w:val="28"/>
          <w:lang w:val="ru-RU"/>
        </w:rPr>
        <w:t>магистранттік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құжаттамалар</w:t>
      </w:r>
      <w:proofErr w:type="spellEnd"/>
    </w:p>
    <w:p w14:paraId="1D9B1D9C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Подкасттар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концептуалды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түсіндірмелер</w:t>
      </w:r>
      <w:proofErr w:type="spellEnd"/>
    </w:p>
    <w:p w14:paraId="62CBB0C7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Виртуалды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зертханалар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симуляциялар</w:t>
      </w:r>
      <w:proofErr w:type="spellEnd"/>
    </w:p>
    <w:p w14:paraId="3B49AA98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PhET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Interactive Simulations —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сценарийлері</w:t>
      </w:r>
      <w:proofErr w:type="spellEnd"/>
    </w:p>
    <w:p w14:paraId="14225D11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Labster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— 3</w:t>
      </w:r>
      <w:r w:rsidRPr="00D1355B">
        <w:rPr>
          <w:rFonts w:ascii="Times New Roman" w:hAnsi="Times New Roman" w:cs="Times New Roman"/>
          <w:sz w:val="28"/>
          <w:szCs w:val="28"/>
        </w:rPr>
        <w:t>D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виртуалды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лабораториялар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қауіпсіз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реактивтер</w:t>
      </w:r>
      <w:proofErr w:type="spellEnd"/>
    </w:p>
    <w:p w14:paraId="05591279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</w:rPr>
        <w:t>GeoGebra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— механика, электростатика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оптика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моделдері</w:t>
      </w:r>
      <w:proofErr w:type="spellEnd"/>
    </w:p>
    <w:p w14:paraId="45264F66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</w:rPr>
        <w:lastRenderedPageBreak/>
        <w:t>Wolfram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355B">
        <w:rPr>
          <w:rFonts w:ascii="Times New Roman" w:hAnsi="Times New Roman" w:cs="Times New Roman"/>
          <w:sz w:val="28"/>
          <w:szCs w:val="28"/>
        </w:rPr>
        <w:t>Alpha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355B">
        <w:rPr>
          <w:rFonts w:ascii="Times New Roman" w:hAnsi="Times New Roman" w:cs="Times New Roman"/>
          <w:sz w:val="28"/>
          <w:szCs w:val="28"/>
        </w:rPr>
        <w:t>Notebook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аналитикалық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есептеулер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визуализация</w:t>
      </w:r>
    </w:p>
    <w:p w14:paraId="69C0D2AB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Практикалық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</w:p>
    <w:p w14:paraId="255EE96D" w14:textId="77777777" w:rsidR="00C17EE9" w:rsidRPr="00D1355B" w:rsidRDefault="00C17EE9" w:rsidP="00C17EE9">
      <w:pPr>
        <w:numPr>
          <w:ilvl w:val="0"/>
          <w:numId w:val="124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Moodle-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физика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курсын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лекция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PhET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симуляциясын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біріктіріңіз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452DC560" w14:textId="77777777" w:rsidR="00C17EE9" w:rsidRPr="00D1355B" w:rsidRDefault="00C17EE9" w:rsidP="00C17EE9">
      <w:pPr>
        <w:numPr>
          <w:ilvl w:val="0"/>
          <w:numId w:val="124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Zoom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синхронды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семинар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өткізіп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қатысушылардан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сұрақтарын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форумда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орналастыруды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ұйымдастырыңыз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07F9D85C" w14:textId="77777777" w:rsidR="00C17EE9" w:rsidRPr="00D1355B" w:rsidRDefault="00C17EE9" w:rsidP="00C17EE9">
      <w:pPr>
        <w:numPr>
          <w:ilvl w:val="0"/>
          <w:numId w:val="1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 Coursera-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физика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курсына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тіркеліп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peer review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16EDE4CA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ұсыныстар</w:t>
      </w:r>
      <w:proofErr w:type="spellEnd"/>
    </w:p>
    <w:p w14:paraId="3F6EE908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жүйелері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икемді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қатысушыларға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1CEEB4F8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оқытуда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синхронды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(live-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семинар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асинхронды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форум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үйлестіру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0CA15880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зертханалар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тәжірибелерді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онлайнға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көшіруге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24CCE824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құралдың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шектеулерін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үрдісін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үздіксіз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63F2650C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3DAB1201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4F8EED9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2C33580" w14:textId="70B7D2A3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Практикалық сабақ 14</w:t>
      </w:r>
    </w:p>
    <w:p w14:paraId="6C3FD7AE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 сабағы: Қашықтықтан оқытудағы педагогикалық әдістер және электронды оқулық құру</w:t>
      </w:r>
    </w:p>
    <w:p w14:paraId="68421469" w14:textId="3C435DD4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Сабақтың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</w:p>
    <w:p w14:paraId="4A15F70E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оқытуда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</w:p>
    <w:p w14:paraId="47B3B80A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lastRenderedPageBreak/>
        <w:t>Физика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пәнін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қашықтық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форматында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формалары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</w:p>
    <w:p w14:paraId="54A83D4F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оқулық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құрудың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технологияларын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меңгерту</w:t>
      </w:r>
      <w:proofErr w:type="spellEnd"/>
    </w:p>
    <w:p w14:paraId="5544EC32" w14:textId="06B7ED04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Жоспар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уақыт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бөлу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7797"/>
      </w:tblGrid>
      <w:tr w:rsidR="00C17EE9" w:rsidRPr="00D1355B" w14:paraId="44714DC9" w14:textId="77777777" w:rsidTr="009613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26149A" w14:textId="77777777" w:rsidR="00C17EE9" w:rsidRPr="00D1355B" w:rsidRDefault="00C17EE9" w:rsidP="009613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Уақыты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F13B00" w14:textId="77777777" w:rsidR="00C17EE9" w:rsidRPr="00D1355B" w:rsidRDefault="00C17EE9" w:rsidP="009613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  <w:proofErr w:type="spellEnd"/>
          </w:p>
        </w:tc>
      </w:tr>
      <w:tr w:rsidR="00C17EE9" w:rsidRPr="00D1355B" w14:paraId="242D4D2F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1E93E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0–10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1DC578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Кіріспе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семинардың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мақсаттары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күтілетін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</w:p>
        </w:tc>
      </w:tr>
      <w:tr w:rsidR="00C17EE9" w:rsidRPr="00D1355B" w14:paraId="4D1E5F6F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6CD93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10–30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3987E0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Қашықтан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оқытудағы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әдістер</w:t>
            </w:r>
            <w:proofErr w:type="spellEnd"/>
          </w:p>
        </w:tc>
      </w:tr>
      <w:tr w:rsidR="00C17EE9" w:rsidRPr="00D1355B" w14:paraId="3CD64509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014F8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30–50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713A4C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Физикадан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қашықтан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оқытудың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формалары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құралдары</w:t>
            </w:r>
            <w:proofErr w:type="spellEnd"/>
          </w:p>
        </w:tc>
      </w:tr>
      <w:tr w:rsidR="00C17EE9" w:rsidRPr="00D1355B" w14:paraId="09C814AB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3326E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50–80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52565D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Электронды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оқулық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құру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контент,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құрылым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технологиялар</w:t>
            </w:r>
            <w:proofErr w:type="spellEnd"/>
          </w:p>
        </w:tc>
      </w:tr>
      <w:tr w:rsidR="00C17EE9" w:rsidRPr="00D1355B" w14:paraId="1239E171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D974C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80–100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321AC5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Практикалық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тапсырма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электронды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оқулықтың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тарауын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жобалау</w:t>
            </w:r>
            <w:proofErr w:type="spellEnd"/>
          </w:p>
        </w:tc>
      </w:tr>
      <w:tr w:rsidR="00C17EE9" w:rsidRPr="00D1355B" w14:paraId="05B107EB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A78DA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100–120 мин</w:t>
            </w:r>
          </w:p>
        </w:tc>
        <w:tc>
          <w:tcPr>
            <w:tcW w:w="0" w:type="auto"/>
            <w:vAlign w:val="center"/>
            <w:hideMark/>
          </w:tcPr>
          <w:p w14:paraId="484B2401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сұрақ-жауап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</w:p>
        </w:tc>
      </w:tr>
    </w:tbl>
    <w:p w14:paraId="738975C5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Қашықтан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оқытудағы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педагогикалық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әдістер</w:t>
      </w:r>
      <w:proofErr w:type="spellEnd"/>
    </w:p>
    <w:p w14:paraId="7B77F7A1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Синхронды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</w:p>
    <w:p w14:paraId="4463DF70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лекциялар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вебинарлар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(Zoom, MS Teams)</w:t>
      </w:r>
    </w:p>
    <w:p w14:paraId="467FA095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талқылаулар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(breakout room)</w:t>
      </w:r>
    </w:p>
    <w:p w14:paraId="29404641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Асинхронды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</w:p>
    <w:p w14:paraId="21D3E217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Бейне-лекциялар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подкасттар</w:t>
      </w:r>
      <w:proofErr w:type="spellEnd"/>
    </w:p>
    <w:p w14:paraId="589541DA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Фору мен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чаттағы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сұрақ-жауап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сессиялары</w:t>
      </w:r>
      <w:proofErr w:type="spellEnd"/>
    </w:p>
    <w:p w14:paraId="710C3C8E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Іріктеу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саралау</w:t>
      </w:r>
      <w:proofErr w:type="spellEnd"/>
    </w:p>
    <w:p w14:paraId="7D7C1728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Флиппед-класс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(flipped classroom)</w:t>
      </w:r>
    </w:p>
    <w:p w14:paraId="1C91583D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траекторияларын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(adaptive learning)</w:t>
      </w:r>
    </w:p>
    <w:p w14:paraId="0EF2D5A2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Интерактивтілік</w:t>
      </w:r>
      <w:proofErr w:type="spellEnd"/>
    </w:p>
    <w:p w14:paraId="14FA678B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lastRenderedPageBreak/>
        <w:t>Виртуалды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лабораториялар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PhET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Labster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)</w:t>
      </w:r>
    </w:p>
    <w:p w14:paraId="6563021B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Симуляциялар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визуализация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</w:p>
    <w:p w14:paraId="2254B202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Физика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пәнін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қашықтық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форматында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оқытудың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формалары</w:t>
      </w:r>
      <w:proofErr w:type="spellEnd"/>
    </w:p>
    <w:p w14:paraId="263DB54B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Видеолар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анимациялар</w:t>
      </w:r>
      <w:proofErr w:type="spellEnd"/>
    </w:p>
    <w:p w14:paraId="2860CB6D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концептуалдық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бейне-роликтер</w:t>
      </w:r>
      <w:proofErr w:type="spellEnd"/>
    </w:p>
    <w:p w14:paraId="2468CB86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демонстрациясы</w:t>
      </w:r>
      <w:proofErr w:type="spellEnd"/>
    </w:p>
    <w:p w14:paraId="63548CA0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эксперименттер</w:t>
      </w:r>
      <w:proofErr w:type="spellEnd"/>
    </w:p>
    <w:p w14:paraId="3DA3B1C3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PhET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интерактивті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симуляциялары</w:t>
      </w:r>
      <w:proofErr w:type="spellEnd"/>
    </w:p>
    <w:p w14:paraId="4BE7654C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GeoGebra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моделдері</w:t>
      </w:r>
      <w:proofErr w:type="spellEnd"/>
    </w:p>
    <w:p w14:paraId="0725FE30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Мультимедиа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презентациялар</w:t>
      </w:r>
      <w:proofErr w:type="spellEnd"/>
    </w:p>
    <w:p w14:paraId="5795284A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PowerPoint/LaTeX Beamer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ғаламторға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</w:p>
    <w:p w14:paraId="10378936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жаттығулары</w:t>
      </w:r>
      <w:proofErr w:type="spellEnd"/>
    </w:p>
    <w:p w14:paraId="3D97866D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Массивті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курстар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(MOOC)</w:t>
      </w:r>
    </w:p>
    <w:p w14:paraId="790CEB12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Coursera, edX, Khan Academy</w:t>
      </w:r>
    </w:p>
    <w:p w14:paraId="7FA30BD2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Платформалардағы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peer review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</w:p>
    <w:p w14:paraId="2D0961EA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Электронды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оқулық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құру</w:t>
      </w:r>
      <w:proofErr w:type="spellEnd"/>
    </w:p>
    <w:p w14:paraId="5BFE13C4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3.1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Контент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жоспарлау</w:t>
      </w:r>
      <w:proofErr w:type="spellEnd"/>
    </w:p>
    <w:p w14:paraId="3D49242A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Оқулықтың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тақырыптық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блоктарын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</w:p>
    <w:p w14:paraId="39FD308E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Тақырыптық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құрылымды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тараулар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</w:p>
    <w:p w14:paraId="413C947F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Қажетті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материалдарды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мәтін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сурет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видео)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жинақтау</w:t>
      </w:r>
      <w:proofErr w:type="spellEnd"/>
    </w:p>
    <w:p w14:paraId="4C19AEF7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3.2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Құрылымдық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элементтер</w:t>
      </w:r>
      <w:proofErr w:type="spellEnd"/>
    </w:p>
    <w:p w14:paraId="105A29FA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бет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мазмұн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</w:p>
    <w:p w14:paraId="6E09130A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тараудағы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мақсаттар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кілттік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</w:p>
    <w:p w14:paraId="6D2C61D0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блок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мысалдар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</w:p>
    <w:p w14:paraId="5AB15A14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lastRenderedPageBreak/>
        <w:t>Қорытынды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тестілері</w:t>
      </w:r>
      <w:proofErr w:type="spellEnd"/>
    </w:p>
    <w:p w14:paraId="60D9924C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3.3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Технологиялар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құралдар</w:t>
      </w:r>
      <w:proofErr w:type="spellEnd"/>
    </w:p>
    <w:p w14:paraId="15CE5011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 Markdown, LaTeX, Google Docs</w:t>
      </w:r>
    </w:p>
    <w:p w14:paraId="26E26994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Мультимедиа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YouTube, Vimeo, H5P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интерактивті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</w:p>
    <w:p w14:paraId="56F91E98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Авторлық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платформалар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Pressbooks,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GitBook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EPUB/HTML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генераторлар</w:t>
      </w:r>
      <w:proofErr w:type="spellEnd"/>
    </w:p>
    <w:p w14:paraId="2E17802A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Learning Management System (Moodle, Canvas)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статикалық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сайт</w:t>
      </w:r>
      <w:proofErr w:type="spellEnd"/>
    </w:p>
    <w:p w14:paraId="569CA805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Практикалық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тапсырма</w:t>
      </w:r>
      <w:proofErr w:type="spellEnd"/>
    </w:p>
    <w:p w14:paraId="52E69CB6" w14:textId="77777777" w:rsidR="00C17EE9" w:rsidRPr="00D1355B" w:rsidRDefault="00C17EE9" w:rsidP="00C17EE9">
      <w:pPr>
        <w:numPr>
          <w:ilvl w:val="0"/>
          <w:numId w:val="1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Таңдаулы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тарау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тақырыбын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белгілеңіз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Ньютонның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»).</w:t>
      </w:r>
    </w:p>
    <w:p w14:paraId="7416C43C" w14:textId="77777777" w:rsidR="00C17EE9" w:rsidRPr="00D1355B" w:rsidRDefault="00C17EE9" w:rsidP="00C17EE9">
      <w:pPr>
        <w:numPr>
          <w:ilvl w:val="0"/>
          <w:numId w:val="132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Тарау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теория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мысалдар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есептер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сұрақтары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28733500" w14:textId="77777777" w:rsidR="00C17EE9" w:rsidRPr="00D1355B" w:rsidRDefault="00C17EE9" w:rsidP="00C17EE9">
      <w:pPr>
        <w:numPr>
          <w:ilvl w:val="0"/>
          <w:numId w:val="1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бейне-роликтер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сілтемесін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енгізіңіз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66C4F692" w14:textId="77777777" w:rsidR="00C17EE9" w:rsidRPr="00D1355B" w:rsidRDefault="00C17EE9" w:rsidP="00C17EE9">
      <w:pPr>
        <w:numPr>
          <w:ilvl w:val="0"/>
          <w:numId w:val="132"/>
        </w:numPr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Markdown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Google Docs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форматында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нобайын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жазыңыз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2D343A5F" w14:textId="77777777" w:rsidR="00C17EE9" w:rsidRPr="00D1355B" w:rsidRDefault="00C17EE9" w:rsidP="00C17EE9">
      <w:pPr>
        <w:numPr>
          <w:ilvl w:val="0"/>
          <w:numId w:val="1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алмасып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түзетулер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енгізіңіз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47B0279A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талқылау</w:t>
      </w:r>
      <w:proofErr w:type="spellEnd"/>
    </w:p>
    <w:p w14:paraId="4BEC17A9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Қашықтан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таңдаудағы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</w:p>
    <w:p w14:paraId="3B548AA2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оқулықты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үздіксіз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</w:p>
    <w:p w14:paraId="35573355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тәжірибесі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ұсыныстары</w:t>
      </w:r>
      <w:proofErr w:type="spellEnd"/>
    </w:p>
    <w:p w14:paraId="6D590C7B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Бұл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семинар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физиканы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қашықтық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форматында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оқытудың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теориясы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практикасынан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бастап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электронды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оқулық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құру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технологияларын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игеруді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қамтиды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Қатысушылар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практикалық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нәтижелермен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танысып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өз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ресурстарын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жасауға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дайын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болады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C40CB44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085D5A66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F823F4D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6E3BEF8" w14:textId="1F6BE0E6" w:rsidR="00AE517A" w:rsidRPr="00767DF3" w:rsidRDefault="00AE517A" w:rsidP="00767DF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67DF3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Практикалық сабақ 15</w:t>
      </w:r>
    </w:p>
    <w:p w14:paraId="7F0E3345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Семинар: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Виртуалды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оқыту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орталары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  <w:lang w:val="ru-RU"/>
        </w:rPr>
        <w:t>құралдары</w:t>
      </w:r>
      <w:proofErr w:type="spellEnd"/>
    </w:p>
    <w:p w14:paraId="5ED1D62D" w14:textId="6E4131C1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Сабақтың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</w:p>
    <w:p w14:paraId="33125CC8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ортасының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(VLE)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ұғымдары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компоненттерін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</w:p>
    <w:p w14:paraId="627E35BA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Ең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танымал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виртуалды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платформаларын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салыстыру</w:t>
      </w:r>
      <w:proofErr w:type="spellEnd"/>
    </w:p>
    <w:p w14:paraId="1EE00EF1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Компьютерлік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оқыту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ойындарының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педагогикалық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мүмкіндіктерін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көрсету</w:t>
      </w:r>
      <w:proofErr w:type="spellEnd"/>
    </w:p>
    <w:p w14:paraId="14A9FC62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Виртуалды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зертханалар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құрудың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қағидалары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құралдарын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меңгеру</w:t>
      </w:r>
      <w:proofErr w:type="spellEnd"/>
    </w:p>
    <w:p w14:paraId="5844045B" w14:textId="7017B3DE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Уақыт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кестесі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7927"/>
      </w:tblGrid>
      <w:tr w:rsidR="00C17EE9" w:rsidRPr="00D1355B" w14:paraId="486D8094" w14:textId="77777777" w:rsidTr="009613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67FF35" w14:textId="77777777" w:rsidR="00C17EE9" w:rsidRPr="00D1355B" w:rsidRDefault="00C17EE9" w:rsidP="009613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Уақыты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B68086" w14:textId="77777777" w:rsidR="00C17EE9" w:rsidRPr="00D1355B" w:rsidRDefault="00C17EE9" w:rsidP="009613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35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Мазмұны</w:t>
            </w:r>
            <w:proofErr w:type="spellEnd"/>
          </w:p>
        </w:tc>
      </w:tr>
      <w:tr w:rsidR="00C17EE9" w:rsidRPr="00D1355B" w14:paraId="2D1ECD11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A76D2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0–10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DD33F3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Кіріспе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VLE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анықтамасы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артықшылықтары</w:t>
            </w:r>
            <w:proofErr w:type="spellEnd"/>
          </w:p>
        </w:tc>
      </w:tr>
      <w:tr w:rsidR="00C17EE9" w:rsidRPr="00D1355B" w14:paraId="6DF0C875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DCC36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10–25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7FEE96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Ең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танымал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виртуалды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платформалары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Мoodle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, Canvas, Google Classroom, MS Teams)</w:t>
            </w:r>
          </w:p>
        </w:tc>
      </w:tr>
      <w:tr w:rsidR="00C17EE9" w:rsidRPr="00D1355B" w14:paraId="0791A211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713C9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25–40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CED36C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Компьютерлік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ойындары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мысалдары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Kahoot!,</w:t>
            </w:r>
            <w:proofErr w:type="gram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Minecraft Edu,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Algodoo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17EE9" w:rsidRPr="00D1355B" w14:paraId="687EEE34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312C1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40–55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F3793E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Виртуалды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зертханалар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PhET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Labster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Tinkercad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мысалдары</w:t>
            </w:r>
            <w:proofErr w:type="spellEnd"/>
          </w:p>
        </w:tc>
      </w:tr>
      <w:tr w:rsidR="00C17EE9" w:rsidRPr="00D1355B" w14:paraId="046BEDA1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520F2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55–75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4DDEDF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PhET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симуляциясын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LMS-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баптау</w:t>
            </w:r>
            <w:proofErr w:type="spellEnd"/>
          </w:p>
        </w:tc>
      </w:tr>
      <w:tr w:rsidR="00C17EE9" w:rsidRPr="00D1355B" w14:paraId="7F78B95B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7DA15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75–95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C631FE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Практикалық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топтарға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бөлініп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виртуалды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зертхана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quiz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құру</w:t>
            </w:r>
            <w:proofErr w:type="spellEnd"/>
          </w:p>
        </w:tc>
      </w:tr>
      <w:tr w:rsidR="00C17EE9" w:rsidRPr="00D1355B" w14:paraId="4E6FDD40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BE154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95–110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B0245D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Топтық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нәтижелер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презентациясы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пікірталас</w:t>
            </w:r>
            <w:proofErr w:type="spellEnd"/>
          </w:p>
        </w:tc>
      </w:tr>
      <w:tr w:rsidR="00C17EE9" w:rsidRPr="00D1355B" w14:paraId="5DE3FEB6" w14:textId="77777777" w:rsidTr="009613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7B572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110–120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489E0B" w14:textId="77777777" w:rsidR="00C17EE9" w:rsidRPr="00D1355B" w:rsidRDefault="00C17EE9" w:rsidP="0096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тұжырымдар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ресурстар</w:t>
            </w:r>
            <w:proofErr w:type="spellEnd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355B">
              <w:rPr>
                <w:rFonts w:ascii="Times New Roman" w:hAnsi="Times New Roman" w:cs="Times New Roman"/>
                <w:sz w:val="28"/>
                <w:szCs w:val="28"/>
              </w:rPr>
              <w:t>сұрақ-жауап</w:t>
            </w:r>
            <w:proofErr w:type="spellEnd"/>
          </w:p>
        </w:tc>
      </w:tr>
    </w:tbl>
    <w:p w14:paraId="0EAF697B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1. VLE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негіздері</w:t>
      </w:r>
      <w:proofErr w:type="spellEnd"/>
    </w:p>
    <w:p w14:paraId="7A6E5398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ортасы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(VLE):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механизмдері</w:t>
      </w:r>
      <w:proofErr w:type="spellEnd"/>
    </w:p>
    <w:p w14:paraId="7589EC18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Компоненттері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47335AEA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Авторлау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ортасы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)</w:t>
      </w:r>
    </w:p>
    <w:p w14:paraId="1833A923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Қатысушыларды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топтау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)</w:t>
      </w:r>
    </w:p>
    <w:p w14:paraId="10EC6D4C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Бағалау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жүйесі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(квиз, тест,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бағалау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критерийлері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5929BE52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құралдар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(форум, чат, блог)</w:t>
      </w:r>
    </w:p>
    <w:p w14:paraId="31773518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икемділік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тартымдылық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саралау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</w:p>
    <w:p w14:paraId="453CA360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Ең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танымал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виртуалды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платформалары</w:t>
      </w:r>
      <w:proofErr w:type="spellEnd"/>
    </w:p>
    <w:p w14:paraId="4254628E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>Moodle</w:t>
      </w:r>
    </w:p>
    <w:p w14:paraId="3A55C2C5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модульдік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плагиндер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</w:p>
    <w:p w14:paraId="071DC999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>Canvas</w:t>
      </w:r>
    </w:p>
    <w:p w14:paraId="1CCBB7BE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Cloud-based,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интуитивті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интерфейс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</w:p>
    <w:p w14:paraId="4E54C099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>Google Classroom</w:t>
      </w:r>
    </w:p>
    <w:p w14:paraId="246D9FDA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Google Workspace-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интеграция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баптау</w:t>
      </w:r>
      <w:proofErr w:type="spellEnd"/>
    </w:p>
    <w:p w14:paraId="1C9A21C0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>Microsoft Teams for Education</w:t>
      </w:r>
    </w:p>
    <w:p w14:paraId="600D7506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Оффис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365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құралдарымен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видео-сынып</w:t>
      </w:r>
      <w:proofErr w:type="spellEnd"/>
    </w:p>
    <w:p w14:paraId="7F4F62CF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>Blackboard Learn</w:t>
      </w:r>
    </w:p>
    <w:p w14:paraId="238E942A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Кәсіпорын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деңгейіндегі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мүмкіндіктер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аналитика</w:t>
      </w:r>
      <w:proofErr w:type="spellEnd"/>
    </w:p>
    <w:p w14:paraId="2FD6D791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1355B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мүмкіндіктер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лицензия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қосымшалар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proofErr w:type="gram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60189404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Компьютерлік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оқыту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ойындары</w:t>
      </w:r>
      <w:proofErr w:type="spellEnd"/>
    </w:p>
    <w:p w14:paraId="29F33C17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значок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рейтинг</w:t>
      </w:r>
      <w:proofErr w:type="spellEnd"/>
    </w:p>
    <w:p w14:paraId="735501A3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>Kahoot!</w:t>
      </w:r>
      <w:r w:rsidRPr="00D135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шұғыл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сұрақ-жауап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сорғыш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күшін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</w:p>
    <w:p w14:paraId="1F2CCEC4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>Quizizz</w:t>
      </w:r>
      <w:r w:rsidRPr="00D135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викториналар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түсініктеме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беру</w:t>
      </w:r>
      <w:proofErr w:type="spellEnd"/>
    </w:p>
    <w:p w14:paraId="1504F51F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>Minecraft Education Edition</w:t>
      </w:r>
      <w:r w:rsidRPr="00D135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конструкторлық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әлем</w:t>
      </w:r>
      <w:proofErr w:type="spellEnd"/>
    </w:p>
    <w:p w14:paraId="7A3C5769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Algodoo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физика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симуляторлары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2D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механи</w:t>
      </w:r>
      <w:r w:rsidRPr="00D1355B">
        <w:rPr>
          <w:rFonts w:ascii="Times New Roman" w:hAnsi="Times New Roman" w:cs="Times New Roman"/>
          <w:sz w:val="28"/>
          <w:szCs w:val="28"/>
        </w:rPr>
        <w:softHyphen/>
        <w:t>ка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тәжірибесі</w:t>
      </w:r>
      <w:proofErr w:type="spellEnd"/>
    </w:p>
    <w:p w14:paraId="77F25D57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ынталандыру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командалық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зерттеушілік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27F3B8BC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Виртуалды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зертханалар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құру</w:t>
      </w:r>
      <w:proofErr w:type="spellEnd"/>
    </w:p>
    <w:p w14:paraId="4C02CDF3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PhET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Interactive Simulations</w:t>
      </w:r>
    </w:p>
    <w:p w14:paraId="22A3D253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 xml:space="preserve">HTML5-пен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embed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сайтқа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</w:p>
    <w:p w14:paraId="01C874FA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Labster</w:t>
      </w:r>
      <w:proofErr w:type="spellEnd"/>
    </w:p>
    <w:p w14:paraId="023C3E7E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1355B">
        <w:rPr>
          <w:rFonts w:ascii="Times New Roman" w:hAnsi="Times New Roman" w:cs="Times New Roman"/>
          <w:sz w:val="28"/>
          <w:szCs w:val="28"/>
        </w:rPr>
        <w:t>D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виртуалды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лабораториялар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>, сценарий-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бағдарланған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тәжірибелер</w:t>
      </w:r>
      <w:proofErr w:type="spellEnd"/>
    </w:p>
    <w:p w14:paraId="5C360692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Tinkercad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Circuits</w:t>
      </w:r>
    </w:p>
    <w:p w14:paraId="1FA6F29E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  <w:lang w:val="ru-RU"/>
        </w:rPr>
      </w:pPr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Электр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схемаларын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моделдеу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1355B">
        <w:rPr>
          <w:rFonts w:ascii="Times New Roman" w:hAnsi="Times New Roman" w:cs="Times New Roman"/>
          <w:sz w:val="28"/>
          <w:szCs w:val="28"/>
        </w:rPr>
        <w:t>Arduino</w:t>
      </w:r>
      <w:r w:rsidRPr="00D1355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ны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виртуалды</w:t>
      </w:r>
      <w:proofErr w:type="spellEnd"/>
      <w:r w:rsidRPr="00D13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  <w:lang w:val="ru-RU"/>
        </w:rPr>
        <w:t>баптау</w:t>
      </w:r>
      <w:proofErr w:type="spellEnd"/>
    </w:p>
    <w:p w14:paraId="62B65297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>GeoGebra</w:t>
      </w:r>
    </w:p>
    <w:p w14:paraId="078B57BB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Математика-физика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графиктері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үлгілер</w:t>
      </w:r>
      <w:proofErr w:type="spellEnd"/>
    </w:p>
    <w:p w14:paraId="07B1517E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Құралдарды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критерийлері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пәннің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лицензия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.</w:t>
      </w:r>
    </w:p>
    <w:p w14:paraId="388FF6DC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Демонстрация</w:t>
      </w:r>
      <w:proofErr w:type="spellEnd"/>
    </w:p>
    <w:p w14:paraId="05FE3695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PhET-тен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, “Heat and Temperature”)</w:t>
      </w:r>
    </w:p>
    <w:p w14:paraId="0480B1BF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LMS-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(Moodle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Canvas) embed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кодын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кірістіру</w:t>
      </w:r>
      <w:proofErr w:type="spellEnd"/>
    </w:p>
    <w:p w14:paraId="582FA807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нұсқаулық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парағы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жасау</w:t>
      </w:r>
      <w:proofErr w:type="spellEnd"/>
    </w:p>
    <w:p w14:paraId="374E04DD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Практикалық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бөлім</w:t>
      </w:r>
      <w:proofErr w:type="spellEnd"/>
    </w:p>
    <w:p w14:paraId="471D507A" w14:textId="77777777" w:rsidR="00C17EE9" w:rsidRPr="00D1355B" w:rsidRDefault="00C17EE9" w:rsidP="00C17EE9">
      <w:pPr>
        <w:numPr>
          <w:ilvl w:val="0"/>
          <w:numId w:val="1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бөлініп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таңдалған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LMS-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зертханасын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</w:p>
    <w:p w14:paraId="4AA52905" w14:textId="77777777" w:rsidR="00C17EE9" w:rsidRPr="00D1355B" w:rsidRDefault="00C17EE9" w:rsidP="00C17EE9">
      <w:pPr>
        <w:numPr>
          <w:ilvl w:val="0"/>
          <w:numId w:val="1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SimLab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PhET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тәжірибені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парақшаларға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</w:p>
    <w:p w14:paraId="3D237058" w14:textId="77777777" w:rsidR="00C17EE9" w:rsidRPr="00D1355B" w:rsidRDefault="00C17EE9" w:rsidP="00C17EE9">
      <w:pPr>
        <w:numPr>
          <w:ilvl w:val="0"/>
          <w:numId w:val="1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quiz-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әзірлеп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опцияларын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баптау</w:t>
      </w:r>
      <w:proofErr w:type="spellEnd"/>
    </w:p>
    <w:p w14:paraId="1399BD68" w14:textId="77777777" w:rsidR="00C17EE9" w:rsidRPr="00D1355B" w:rsidRDefault="00C17EE9" w:rsidP="00C17EE9">
      <w:pPr>
        <w:numPr>
          <w:ilvl w:val="0"/>
          <w:numId w:val="1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топ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үлгісін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күйге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жеткізеді</w:t>
      </w:r>
      <w:proofErr w:type="spellEnd"/>
    </w:p>
    <w:p w14:paraId="0C0405AB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Топтық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таныстыру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талқылау</w:t>
      </w:r>
      <w:proofErr w:type="spellEnd"/>
    </w:p>
    <w:p w14:paraId="115A1E28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топ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минуттық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презентация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</w:p>
    <w:p w14:paraId="49439E60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қатысушылардан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беру</w:t>
      </w:r>
      <w:proofErr w:type="spellEnd"/>
    </w:p>
    <w:p w14:paraId="421FAB68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нәтижелерінің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инновациясын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</w:p>
    <w:p w14:paraId="53FF8926" w14:textId="77777777" w:rsidR="00C17EE9" w:rsidRPr="00D1355B" w:rsidRDefault="00C17EE9" w:rsidP="00C17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55B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D1355B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0D3D64E1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ортасының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шектеулері</w:t>
      </w:r>
      <w:proofErr w:type="spellEnd"/>
    </w:p>
    <w:p w14:paraId="0753B8B3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зертханалар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пәнге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қызығушылықты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</w:p>
    <w:p w14:paraId="31E15DE8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>:</w:t>
      </w:r>
    </w:p>
    <w:p w14:paraId="2DDC4D92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PhET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(https://phet.colorado.edu)</w:t>
      </w:r>
    </w:p>
    <w:p w14:paraId="7798AE08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Labster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(https://labster.com)</w:t>
      </w:r>
    </w:p>
    <w:p w14:paraId="37595A80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Moodle Documentation (https://docs.moodle.org)</w:t>
      </w:r>
    </w:p>
    <w:p w14:paraId="79F1A20F" w14:textId="77777777" w:rsidR="00C17EE9" w:rsidRPr="00D1355B" w:rsidRDefault="00C17EE9" w:rsidP="00767DF3">
      <w:pPr>
        <w:ind w:left="1440"/>
        <w:rPr>
          <w:rFonts w:ascii="Times New Roman" w:hAnsi="Times New Roman" w:cs="Times New Roman"/>
          <w:sz w:val="28"/>
          <w:szCs w:val="28"/>
        </w:rPr>
      </w:pPr>
      <w:r w:rsidRPr="00D1355B">
        <w:rPr>
          <w:rFonts w:ascii="Times New Roman" w:hAnsi="Times New Roman" w:cs="Times New Roman"/>
          <w:sz w:val="28"/>
          <w:szCs w:val="28"/>
        </w:rPr>
        <w:t>Canvas Guides (https://community.canvaslms.com)</w:t>
      </w:r>
    </w:p>
    <w:p w14:paraId="45E3172E" w14:textId="77777777" w:rsidR="00C17EE9" w:rsidRPr="00D1355B" w:rsidRDefault="00C17EE9" w:rsidP="00767DF3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Сұрақ-жауап</w:t>
      </w:r>
      <w:proofErr w:type="spellEnd"/>
      <w:r w:rsidRPr="00D1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sz w:val="28"/>
          <w:szCs w:val="28"/>
        </w:rPr>
        <w:t>сессиясы</w:t>
      </w:r>
      <w:proofErr w:type="spellEnd"/>
    </w:p>
    <w:p w14:paraId="33FD11C2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Семинар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соңында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қатысушылар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виртуалды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ортада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зертхана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құру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және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оны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оқу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үрдісіне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интеграциялау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дағдыларын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355B">
        <w:rPr>
          <w:rFonts w:ascii="Times New Roman" w:hAnsi="Times New Roman" w:cs="Times New Roman"/>
          <w:i/>
          <w:iCs/>
          <w:sz w:val="28"/>
          <w:szCs w:val="28"/>
        </w:rPr>
        <w:t>иеленеді</w:t>
      </w:r>
      <w:proofErr w:type="spellEnd"/>
      <w:r w:rsidRPr="00D135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E9F1559" w14:textId="77777777" w:rsidR="00C17EE9" w:rsidRPr="00D1355B" w:rsidRDefault="00C17EE9" w:rsidP="00C17EE9">
      <w:pPr>
        <w:rPr>
          <w:rFonts w:ascii="Times New Roman" w:hAnsi="Times New Roman" w:cs="Times New Roman"/>
          <w:sz w:val="28"/>
          <w:szCs w:val="28"/>
        </w:rPr>
      </w:pPr>
    </w:p>
    <w:p w14:paraId="70152971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49E2F1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E3BD027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66D630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B1247D9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4738AB4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1B5D64B" w14:textId="2864CE80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3F3F975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BA55FE7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071CE25" w14:textId="77777777" w:rsidR="00AE517A" w:rsidRPr="00D1355B" w:rsidRDefault="00AE517A" w:rsidP="00AE517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7C0EF1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0D12FC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F75232D" w14:textId="77777777" w:rsidR="00AE517A" w:rsidRPr="00D1355B" w:rsidRDefault="00AE517A" w:rsidP="00AE517A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77CDB03" w14:textId="77777777" w:rsidR="00AE517A" w:rsidRPr="00D1355B" w:rsidRDefault="00AE517A" w:rsidP="00AE517A">
      <w:pPr>
        <w:rPr>
          <w:rFonts w:ascii="Times New Roman" w:hAnsi="Times New Roman" w:cs="Times New Roman"/>
          <w:sz w:val="28"/>
          <w:szCs w:val="28"/>
        </w:rPr>
      </w:pPr>
    </w:p>
    <w:p w14:paraId="7797EBB7" w14:textId="77777777" w:rsidR="00453DB7" w:rsidRPr="00D1355B" w:rsidRDefault="00453DB7">
      <w:pPr>
        <w:rPr>
          <w:rFonts w:ascii="Times New Roman" w:hAnsi="Times New Roman" w:cs="Times New Roman"/>
          <w:sz w:val="28"/>
          <w:szCs w:val="28"/>
        </w:rPr>
      </w:pPr>
    </w:p>
    <w:sectPr w:rsidR="00453DB7" w:rsidRPr="00D13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E4E"/>
    <w:multiLevelType w:val="multilevel"/>
    <w:tmpl w:val="89B0B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F0ED3"/>
    <w:multiLevelType w:val="multilevel"/>
    <w:tmpl w:val="C57E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52E77"/>
    <w:multiLevelType w:val="multilevel"/>
    <w:tmpl w:val="7AB4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53721"/>
    <w:multiLevelType w:val="multilevel"/>
    <w:tmpl w:val="6932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5E3E42"/>
    <w:multiLevelType w:val="multilevel"/>
    <w:tmpl w:val="6B06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6002D7"/>
    <w:multiLevelType w:val="multilevel"/>
    <w:tmpl w:val="5E26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6E0E55"/>
    <w:multiLevelType w:val="multilevel"/>
    <w:tmpl w:val="23C0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A55377"/>
    <w:multiLevelType w:val="multilevel"/>
    <w:tmpl w:val="8024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B941EC"/>
    <w:multiLevelType w:val="multilevel"/>
    <w:tmpl w:val="7C14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C037AC"/>
    <w:multiLevelType w:val="multilevel"/>
    <w:tmpl w:val="2642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03604D"/>
    <w:multiLevelType w:val="multilevel"/>
    <w:tmpl w:val="8214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49233D"/>
    <w:multiLevelType w:val="multilevel"/>
    <w:tmpl w:val="028E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625A74"/>
    <w:multiLevelType w:val="multilevel"/>
    <w:tmpl w:val="C172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9A23A2"/>
    <w:multiLevelType w:val="multilevel"/>
    <w:tmpl w:val="6C94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51082D"/>
    <w:multiLevelType w:val="multilevel"/>
    <w:tmpl w:val="B188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5129EA"/>
    <w:multiLevelType w:val="multilevel"/>
    <w:tmpl w:val="3FEA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0158C3"/>
    <w:multiLevelType w:val="multilevel"/>
    <w:tmpl w:val="DC8C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3A513A"/>
    <w:multiLevelType w:val="multilevel"/>
    <w:tmpl w:val="B250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B501E92"/>
    <w:multiLevelType w:val="multilevel"/>
    <w:tmpl w:val="049E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BA60B68"/>
    <w:multiLevelType w:val="multilevel"/>
    <w:tmpl w:val="B31C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CDD3039"/>
    <w:multiLevelType w:val="multilevel"/>
    <w:tmpl w:val="4DBE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FF5086"/>
    <w:multiLevelType w:val="multilevel"/>
    <w:tmpl w:val="CA4C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BD349C"/>
    <w:multiLevelType w:val="multilevel"/>
    <w:tmpl w:val="E802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FC41CF"/>
    <w:multiLevelType w:val="multilevel"/>
    <w:tmpl w:val="BD16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1A10AAF"/>
    <w:multiLevelType w:val="multilevel"/>
    <w:tmpl w:val="F9F86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2A86002"/>
    <w:multiLevelType w:val="multilevel"/>
    <w:tmpl w:val="0AFC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2C54CAD"/>
    <w:multiLevelType w:val="multilevel"/>
    <w:tmpl w:val="7E5E4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2F865FA"/>
    <w:multiLevelType w:val="multilevel"/>
    <w:tmpl w:val="CA1A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2FE5C3A"/>
    <w:multiLevelType w:val="multilevel"/>
    <w:tmpl w:val="B1B0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36C4E78"/>
    <w:multiLevelType w:val="multilevel"/>
    <w:tmpl w:val="4476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36780A"/>
    <w:multiLevelType w:val="multilevel"/>
    <w:tmpl w:val="F530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5C67065"/>
    <w:multiLevelType w:val="multilevel"/>
    <w:tmpl w:val="3C36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5EC3D17"/>
    <w:multiLevelType w:val="multilevel"/>
    <w:tmpl w:val="BD14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6917FAF"/>
    <w:multiLevelType w:val="multilevel"/>
    <w:tmpl w:val="3F86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6AA2220"/>
    <w:multiLevelType w:val="multilevel"/>
    <w:tmpl w:val="BE6A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93D71D4"/>
    <w:multiLevelType w:val="multilevel"/>
    <w:tmpl w:val="251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96B622E"/>
    <w:multiLevelType w:val="multilevel"/>
    <w:tmpl w:val="9300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A61C1F"/>
    <w:multiLevelType w:val="multilevel"/>
    <w:tmpl w:val="1A46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9B57C45"/>
    <w:multiLevelType w:val="multilevel"/>
    <w:tmpl w:val="5344E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C0E0200"/>
    <w:multiLevelType w:val="multilevel"/>
    <w:tmpl w:val="E20A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C9E0572"/>
    <w:multiLevelType w:val="multilevel"/>
    <w:tmpl w:val="227E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D9930FE"/>
    <w:multiLevelType w:val="multilevel"/>
    <w:tmpl w:val="9F06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E5E3B2B"/>
    <w:multiLevelType w:val="multilevel"/>
    <w:tmpl w:val="4884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ECF2EF7"/>
    <w:multiLevelType w:val="multilevel"/>
    <w:tmpl w:val="EEAE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F8019EB"/>
    <w:multiLevelType w:val="multilevel"/>
    <w:tmpl w:val="0052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0C67AA0"/>
    <w:multiLevelType w:val="multilevel"/>
    <w:tmpl w:val="5FE6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21B1EC1"/>
    <w:multiLevelType w:val="multilevel"/>
    <w:tmpl w:val="0D1A1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2415C9C"/>
    <w:multiLevelType w:val="multilevel"/>
    <w:tmpl w:val="3156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25F47B3"/>
    <w:multiLevelType w:val="multilevel"/>
    <w:tmpl w:val="D720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2E74342"/>
    <w:multiLevelType w:val="multilevel"/>
    <w:tmpl w:val="FBE8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33618DC"/>
    <w:multiLevelType w:val="multilevel"/>
    <w:tmpl w:val="CE74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5376D0F"/>
    <w:multiLevelType w:val="multilevel"/>
    <w:tmpl w:val="3FC6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57C3D5C"/>
    <w:multiLevelType w:val="multilevel"/>
    <w:tmpl w:val="894C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582136D"/>
    <w:multiLevelType w:val="multilevel"/>
    <w:tmpl w:val="CC68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A8146FF"/>
    <w:multiLevelType w:val="multilevel"/>
    <w:tmpl w:val="B35E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FE05C4"/>
    <w:multiLevelType w:val="multilevel"/>
    <w:tmpl w:val="AC1C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2D0B06"/>
    <w:multiLevelType w:val="multilevel"/>
    <w:tmpl w:val="4C62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BE06CD7"/>
    <w:multiLevelType w:val="multilevel"/>
    <w:tmpl w:val="9CEC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C4C1314"/>
    <w:multiLevelType w:val="multilevel"/>
    <w:tmpl w:val="2E3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C53367B"/>
    <w:multiLevelType w:val="multilevel"/>
    <w:tmpl w:val="98DE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E0C50BE"/>
    <w:multiLevelType w:val="multilevel"/>
    <w:tmpl w:val="81C24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EBF0E53"/>
    <w:multiLevelType w:val="multilevel"/>
    <w:tmpl w:val="732A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F977468"/>
    <w:multiLevelType w:val="multilevel"/>
    <w:tmpl w:val="060E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1BE0627"/>
    <w:multiLevelType w:val="multilevel"/>
    <w:tmpl w:val="7364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2477DA1"/>
    <w:multiLevelType w:val="multilevel"/>
    <w:tmpl w:val="AD182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28E1F03"/>
    <w:multiLevelType w:val="multilevel"/>
    <w:tmpl w:val="C12A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28F5ABE"/>
    <w:multiLevelType w:val="multilevel"/>
    <w:tmpl w:val="C846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2E4018C"/>
    <w:multiLevelType w:val="multilevel"/>
    <w:tmpl w:val="0B2C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2F224DF"/>
    <w:multiLevelType w:val="multilevel"/>
    <w:tmpl w:val="9194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562734"/>
    <w:multiLevelType w:val="multilevel"/>
    <w:tmpl w:val="46E4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4C11DCE"/>
    <w:multiLevelType w:val="multilevel"/>
    <w:tmpl w:val="22A4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58729A7"/>
    <w:multiLevelType w:val="multilevel"/>
    <w:tmpl w:val="3D348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64D5A82"/>
    <w:multiLevelType w:val="multilevel"/>
    <w:tmpl w:val="0704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65065E1"/>
    <w:multiLevelType w:val="multilevel"/>
    <w:tmpl w:val="5E16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7B97D52"/>
    <w:multiLevelType w:val="multilevel"/>
    <w:tmpl w:val="093A6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9121C7E"/>
    <w:multiLevelType w:val="multilevel"/>
    <w:tmpl w:val="9F68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B6B4A79"/>
    <w:multiLevelType w:val="multilevel"/>
    <w:tmpl w:val="928A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B9031E1"/>
    <w:multiLevelType w:val="multilevel"/>
    <w:tmpl w:val="7A5E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E684DE4"/>
    <w:multiLevelType w:val="multilevel"/>
    <w:tmpl w:val="D16A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00825E9"/>
    <w:multiLevelType w:val="multilevel"/>
    <w:tmpl w:val="4F36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0356A64"/>
    <w:multiLevelType w:val="multilevel"/>
    <w:tmpl w:val="9F20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15A6606"/>
    <w:multiLevelType w:val="multilevel"/>
    <w:tmpl w:val="9F06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17442EB"/>
    <w:multiLevelType w:val="multilevel"/>
    <w:tmpl w:val="FE20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1C6093A"/>
    <w:multiLevelType w:val="multilevel"/>
    <w:tmpl w:val="38D6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28230BD"/>
    <w:multiLevelType w:val="multilevel"/>
    <w:tmpl w:val="18F2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2FB6069"/>
    <w:multiLevelType w:val="multilevel"/>
    <w:tmpl w:val="A98E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3066EF5"/>
    <w:multiLevelType w:val="multilevel"/>
    <w:tmpl w:val="1032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43E4189"/>
    <w:multiLevelType w:val="multilevel"/>
    <w:tmpl w:val="E5AE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4442FC5"/>
    <w:multiLevelType w:val="multilevel"/>
    <w:tmpl w:val="B448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7A9632B"/>
    <w:multiLevelType w:val="multilevel"/>
    <w:tmpl w:val="6132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7D91E14"/>
    <w:multiLevelType w:val="multilevel"/>
    <w:tmpl w:val="36FC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80104AF"/>
    <w:multiLevelType w:val="multilevel"/>
    <w:tmpl w:val="BB2E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85818D8"/>
    <w:multiLevelType w:val="multilevel"/>
    <w:tmpl w:val="9056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9951B0E"/>
    <w:multiLevelType w:val="multilevel"/>
    <w:tmpl w:val="283A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AAC5A69"/>
    <w:multiLevelType w:val="multilevel"/>
    <w:tmpl w:val="4C36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B2B62D2"/>
    <w:multiLevelType w:val="multilevel"/>
    <w:tmpl w:val="C66C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C2B4376"/>
    <w:multiLevelType w:val="multilevel"/>
    <w:tmpl w:val="9BF0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D766A79"/>
    <w:multiLevelType w:val="multilevel"/>
    <w:tmpl w:val="EB18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E2E7E14"/>
    <w:multiLevelType w:val="multilevel"/>
    <w:tmpl w:val="3E44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3551E20"/>
    <w:multiLevelType w:val="multilevel"/>
    <w:tmpl w:val="F67A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3BD306A"/>
    <w:multiLevelType w:val="multilevel"/>
    <w:tmpl w:val="3B5C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456279A"/>
    <w:multiLevelType w:val="multilevel"/>
    <w:tmpl w:val="084E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5F43BDF"/>
    <w:multiLevelType w:val="multilevel"/>
    <w:tmpl w:val="0F92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6E55D98"/>
    <w:multiLevelType w:val="multilevel"/>
    <w:tmpl w:val="91F0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741333F"/>
    <w:multiLevelType w:val="multilevel"/>
    <w:tmpl w:val="59E6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7FB0F5B"/>
    <w:multiLevelType w:val="multilevel"/>
    <w:tmpl w:val="89DE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8DD584D"/>
    <w:multiLevelType w:val="multilevel"/>
    <w:tmpl w:val="6F44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B935AE8"/>
    <w:multiLevelType w:val="multilevel"/>
    <w:tmpl w:val="88F8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DCA5DE0"/>
    <w:multiLevelType w:val="multilevel"/>
    <w:tmpl w:val="3FFA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E884D7D"/>
    <w:multiLevelType w:val="multilevel"/>
    <w:tmpl w:val="D856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E92618B"/>
    <w:multiLevelType w:val="multilevel"/>
    <w:tmpl w:val="9EC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E94243A"/>
    <w:multiLevelType w:val="multilevel"/>
    <w:tmpl w:val="E3BE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F771881"/>
    <w:multiLevelType w:val="multilevel"/>
    <w:tmpl w:val="A0C0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0F15530"/>
    <w:multiLevelType w:val="multilevel"/>
    <w:tmpl w:val="D9CA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111127B"/>
    <w:multiLevelType w:val="multilevel"/>
    <w:tmpl w:val="5A42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18D281F"/>
    <w:multiLevelType w:val="multilevel"/>
    <w:tmpl w:val="BB14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4BF2F06"/>
    <w:multiLevelType w:val="multilevel"/>
    <w:tmpl w:val="67EE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5454A24"/>
    <w:multiLevelType w:val="multilevel"/>
    <w:tmpl w:val="1FBA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5890457"/>
    <w:multiLevelType w:val="multilevel"/>
    <w:tmpl w:val="5130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65D5B94"/>
    <w:multiLevelType w:val="multilevel"/>
    <w:tmpl w:val="18E8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6C011C9"/>
    <w:multiLevelType w:val="multilevel"/>
    <w:tmpl w:val="1AF0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799330C"/>
    <w:multiLevelType w:val="multilevel"/>
    <w:tmpl w:val="003A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7D9390A"/>
    <w:multiLevelType w:val="multilevel"/>
    <w:tmpl w:val="CE8A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D286E9C"/>
    <w:multiLevelType w:val="multilevel"/>
    <w:tmpl w:val="4258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EA2125D"/>
    <w:multiLevelType w:val="multilevel"/>
    <w:tmpl w:val="38CC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F0E31E5"/>
    <w:multiLevelType w:val="multilevel"/>
    <w:tmpl w:val="AE7C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F1B2409"/>
    <w:multiLevelType w:val="multilevel"/>
    <w:tmpl w:val="6932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FCC384F"/>
    <w:multiLevelType w:val="multilevel"/>
    <w:tmpl w:val="D5F8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03A237A"/>
    <w:multiLevelType w:val="multilevel"/>
    <w:tmpl w:val="4B8C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0A957F4"/>
    <w:multiLevelType w:val="multilevel"/>
    <w:tmpl w:val="CC2C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38758F6"/>
    <w:multiLevelType w:val="multilevel"/>
    <w:tmpl w:val="2BDA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4CF02A4"/>
    <w:multiLevelType w:val="multilevel"/>
    <w:tmpl w:val="0080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86D30B9"/>
    <w:multiLevelType w:val="multilevel"/>
    <w:tmpl w:val="BD8A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8B04A86"/>
    <w:multiLevelType w:val="multilevel"/>
    <w:tmpl w:val="96B0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9E943FF"/>
    <w:multiLevelType w:val="multilevel"/>
    <w:tmpl w:val="B1BC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BBF3066"/>
    <w:multiLevelType w:val="multilevel"/>
    <w:tmpl w:val="DF88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C3E1F0C"/>
    <w:multiLevelType w:val="multilevel"/>
    <w:tmpl w:val="978E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C6E4A42"/>
    <w:multiLevelType w:val="multilevel"/>
    <w:tmpl w:val="1DCA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C701F3C"/>
    <w:multiLevelType w:val="multilevel"/>
    <w:tmpl w:val="07D8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CA342F0"/>
    <w:multiLevelType w:val="multilevel"/>
    <w:tmpl w:val="89FC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D7B3007"/>
    <w:multiLevelType w:val="multilevel"/>
    <w:tmpl w:val="5296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EA54CBF"/>
    <w:multiLevelType w:val="multilevel"/>
    <w:tmpl w:val="10BE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115729">
    <w:abstractNumId w:val="86"/>
  </w:num>
  <w:num w:numId="2" w16cid:durableId="1294751130">
    <w:abstractNumId w:val="121"/>
  </w:num>
  <w:num w:numId="3" w16cid:durableId="1721242856">
    <w:abstractNumId w:val="97"/>
  </w:num>
  <w:num w:numId="4" w16cid:durableId="415639254">
    <w:abstractNumId w:val="85"/>
  </w:num>
  <w:num w:numId="5" w16cid:durableId="47189628">
    <w:abstractNumId w:val="52"/>
  </w:num>
  <w:num w:numId="6" w16cid:durableId="1082026887">
    <w:abstractNumId w:val="116"/>
  </w:num>
  <w:num w:numId="7" w16cid:durableId="1030036564">
    <w:abstractNumId w:val="124"/>
  </w:num>
  <w:num w:numId="8" w16cid:durableId="280847620">
    <w:abstractNumId w:val="127"/>
  </w:num>
  <w:num w:numId="9" w16cid:durableId="2026587715">
    <w:abstractNumId w:val="133"/>
  </w:num>
  <w:num w:numId="10" w16cid:durableId="2073577357">
    <w:abstractNumId w:val="58"/>
  </w:num>
  <w:num w:numId="11" w16cid:durableId="540825286">
    <w:abstractNumId w:val="47"/>
  </w:num>
  <w:num w:numId="12" w16cid:durableId="868222550">
    <w:abstractNumId w:val="45"/>
  </w:num>
  <w:num w:numId="13" w16cid:durableId="80638321">
    <w:abstractNumId w:val="67"/>
  </w:num>
  <w:num w:numId="14" w16cid:durableId="733696388">
    <w:abstractNumId w:val="43"/>
  </w:num>
  <w:num w:numId="15" w16cid:durableId="556819648">
    <w:abstractNumId w:val="1"/>
  </w:num>
  <w:num w:numId="16" w16cid:durableId="1311401118">
    <w:abstractNumId w:val="101"/>
  </w:num>
  <w:num w:numId="17" w16cid:durableId="473379486">
    <w:abstractNumId w:val="102"/>
  </w:num>
  <w:num w:numId="18" w16cid:durableId="844201394">
    <w:abstractNumId w:val="5"/>
  </w:num>
  <w:num w:numId="19" w16cid:durableId="171654377">
    <w:abstractNumId w:val="114"/>
  </w:num>
  <w:num w:numId="20" w16cid:durableId="1542589688">
    <w:abstractNumId w:val="132"/>
  </w:num>
  <w:num w:numId="21" w16cid:durableId="1223828846">
    <w:abstractNumId w:val="53"/>
  </w:num>
  <w:num w:numId="22" w16cid:durableId="930431600">
    <w:abstractNumId w:val="66"/>
  </w:num>
  <w:num w:numId="23" w16cid:durableId="1899322147">
    <w:abstractNumId w:val="18"/>
  </w:num>
  <w:num w:numId="24" w16cid:durableId="261646972">
    <w:abstractNumId w:val="28"/>
  </w:num>
  <w:num w:numId="25" w16cid:durableId="243489321">
    <w:abstractNumId w:val="125"/>
  </w:num>
  <w:num w:numId="26" w16cid:durableId="984748049">
    <w:abstractNumId w:val="50"/>
  </w:num>
  <w:num w:numId="27" w16cid:durableId="2067952914">
    <w:abstractNumId w:val="36"/>
  </w:num>
  <w:num w:numId="28" w16cid:durableId="152722371">
    <w:abstractNumId w:val="10"/>
  </w:num>
  <w:num w:numId="29" w16cid:durableId="1192107287">
    <w:abstractNumId w:val="16"/>
  </w:num>
  <w:num w:numId="30" w16cid:durableId="189268727">
    <w:abstractNumId w:val="46"/>
  </w:num>
  <w:num w:numId="31" w16cid:durableId="255332856">
    <w:abstractNumId w:val="141"/>
  </w:num>
  <w:num w:numId="32" w16cid:durableId="784545983">
    <w:abstractNumId w:val="137"/>
  </w:num>
  <w:num w:numId="33" w16cid:durableId="2005276807">
    <w:abstractNumId w:val="65"/>
  </w:num>
  <w:num w:numId="34" w16cid:durableId="1395851879">
    <w:abstractNumId w:val="56"/>
  </w:num>
  <w:num w:numId="35" w16cid:durableId="1951550726">
    <w:abstractNumId w:val="73"/>
  </w:num>
  <w:num w:numId="36" w16cid:durableId="2021544256">
    <w:abstractNumId w:val="40"/>
  </w:num>
  <w:num w:numId="37" w16cid:durableId="1981500553">
    <w:abstractNumId w:val="84"/>
  </w:num>
  <w:num w:numId="38" w16cid:durableId="682628435">
    <w:abstractNumId w:val="69"/>
  </w:num>
  <w:num w:numId="39" w16cid:durableId="740980720">
    <w:abstractNumId w:val="135"/>
  </w:num>
  <w:num w:numId="40" w16cid:durableId="112214066">
    <w:abstractNumId w:val="21"/>
  </w:num>
  <w:num w:numId="41" w16cid:durableId="2136487471">
    <w:abstractNumId w:val="23"/>
  </w:num>
  <w:num w:numId="42" w16cid:durableId="8067022">
    <w:abstractNumId w:val="119"/>
  </w:num>
  <w:num w:numId="43" w16cid:durableId="814642108">
    <w:abstractNumId w:val="128"/>
  </w:num>
  <w:num w:numId="44" w16cid:durableId="1132139194">
    <w:abstractNumId w:val="15"/>
  </w:num>
  <w:num w:numId="45" w16cid:durableId="714623827">
    <w:abstractNumId w:val="35"/>
  </w:num>
  <w:num w:numId="46" w16cid:durableId="1151099654">
    <w:abstractNumId w:val="74"/>
  </w:num>
  <w:num w:numId="47" w16cid:durableId="597522584">
    <w:abstractNumId w:val="90"/>
  </w:num>
  <w:num w:numId="48" w16cid:durableId="1680042885">
    <w:abstractNumId w:val="59"/>
  </w:num>
  <w:num w:numId="49" w16cid:durableId="482241097">
    <w:abstractNumId w:val="111"/>
  </w:num>
  <w:num w:numId="50" w16cid:durableId="184639538">
    <w:abstractNumId w:val="75"/>
  </w:num>
  <w:num w:numId="51" w16cid:durableId="1420831289">
    <w:abstractNumId w:val="0"/>
  </w:num>
  <w:num w:numId="52" w16cid:durableId="1877236133">
    <w:abstractNumId w:val="140"/>
  </w:num>
  <w:num w:numId="53" w16cid:durableId="323122847">
    <w:abstractNumId w:val="96"/>
  </w:num>
  <w:num w:numId="54" w16cid:durableId="1265646591">
    <w:abstractNumId w:val="32"/>
  </w:num>
  <w:num w:numId="55" w16cid:durableId="1599217608">
    <w:abstractNumId w:val="57"/>
  </w:num>
  <w:num w:numId="56" w16cid:durableId="916939153">
    <w:abstractNumId w:val="120"/>
  </w:num>
  <w:num w:numId="57" w16cid:durableId="1990553247">
    <w:abstractNumId w:val="94"/>
  </w:num>
  <w:num w:numId="58" w16cid:durableId="119224605">
    <w:abstractNumId w:val="55"/>
  </w:num>
  <w:num w:numId="59" w16cid:durableId="1535073833">
    <w:abstractNumId w:val="112"/>
  </w:num>
  <w:num w:numId="60" w16cid:durableId="1246568266">
    <w:abstractNumId w:val="33"/>
  </w:num>
  <w:num w:numId="61" w16cid:durableId="1966429729">
    <w:abstractNumId w:val="7"/>
  </w:num>
  <w:num w:numId="62" w16cid:durableId="805706317">
    <w:abstractNumId w:val="130"/>
  </w:num>
  <w:num w:numId="63" w16cid:durableId="871572234">
    <w:abstractNumId w:val="78"/>
  </w:num>
  <w:num w:numId="64" w16cid:durableId="2126000905">
    <w:abstractNumId w:val="123"/>
  </w:num>
  <w:num w:numId="65" w16cid:durableId="80179167">
    <w:abstractNumId w:val="17"/>
  </w:num>
  <w:num w:numId="66" w16cid:durableId="198398936">
    <w:abstractNumId w:val="87"/>
  </w:num>
  <w:num w:numId="67" w16cid:durableId="1189677333">
    <w:abstractNumId w:val="95"/>
  </w:num>
  <w:num w:numId="68" w16cid:durableId="733550769">
    <w:abstractNumId w:val="34"/>
  </w:num>
  <w:num w:numId="69" w16cid:durableId="1888493488">
    <w:abstractNumId w:val="6"/>
  </w:num>
  <w:num w:numId="70" w16cid:durableId="1910457060">
    <w:abstractNumId w:val="89"/>
  </w:num>
  <w:num w:numId="71" w16cid:durableId="1311211195">
    <w:abstractNumId w:val="105"/>
  </w:num>
  <w:num w:numId="72" w16cid:durableId="1750888119">
    <w:abstractNumId w:val="25"/>
  </w:num>
  <w:num w:numId="73" w16cid:durableId="686295997">
    <w:abstractNumId w:val="88"/>
  </w:num>
  <w:num w:numId="74" w16cid:durableId="1452819920">
    <w:abstractNumId w:val="19"/>
  </w:num>
  <w:num w:numId="75" w16cid:durableId="979573296">
    <w:abstractNumId w:val="8"/>
  </w:num>
  <w:num w:numId="76" w16cid:durableId="572275464">
    <w:abstractNumId w:val="63"/>
  </w:num>
  <w:num w:numId="77" w16cid:durableId="1411317927">
    <w:abstractNumId w:val="118"/>
  </w:num>
  <w:num w:numId="78" w16cid:durableId="1906598269">
    <w:abstractNumId w:val="83"/>
  </w:num>
  <w:num w:numId="79" w16cid:durableId="212885434">
    <w:abstractNumId w:val="71"/>
  </w:num>
  <w:num w:numId="80" w16cid:durableId="1227254624">
    <w:abstractNumId w:val="49"/>
  </w:num>
  <w:num w:numId="81" w16cid:durableId="1910652784">
    <w:abstractNumId w:val="26"/>
  </w:num>
  <w:num w:numId="82" w16cid:durableId="264843842">
    <w:abstractNumId w:val="139"/>
  </w:num>
  <w:num w:numId="83" w16cid:durableId="57871400">
    <w:abstractNumId w:val="108"/>
  </w:num>
  <w:num w:numId="84" w16cid:durableId="268926560">
    <w:abstractNumId w:val="136"/>
  </w:num>
  <w:num w:numId="85" w16cid:durableId="1853716192">
    <w:abstractNumId w:val="2"/>
  </w:num>
  <w:num w:numId="86" w16cid:durableId="406195007">
    <w:abstractNumId w:val="81"/>
  </w:num>
  <w:num w:numId="87" w16cid:durableId="707874082">
    <w:abstractNumId w:val="64"/>
  </w:num>
  <w:num w:numId="88" w16cid:durableId="1038354615">
    <w:abstractNumId w:val="117"/>
  </w:num>
  <w:num w:numId="89" w16cid:durableId="1373307439">
    <w:abstractNumId w:val="103"/>
  </w:num>
  <w:num w:numId="90" w16cid:durableId="1455556927">
    <w:abstractNumId w:val="107"/>
  </w:num>
  <w:num w:numId="91" w16cid:durableId="650865823">
    <w:abstractNumId w:val="131"/>
  </w:num>
  <w:num w:numId="92" w16cid:durableId="1190877797">
    <w:abstractNumId w:val="98"/>
  </w:num>
  <w:num w:numId="93" w16cid:durableId="1741781445">
    <w:abstractNumId w:val="37"/>
  </w:num>
  <w:num w:numId="94" w16cid:durableId="1471970832">
    <w:abstractNumId w:val="109"/>
  </w:num>
  <w:num w:numId="95" w16cid:durableId="808519860">
    <w:abstractNumId w:val="22"/>
  </w:num>
  <w:num w:numId="96" w16cid:durableId="912663734">
    <w:abstractNumId w:val="3"/>
  </w:num>
  <w:num w:numId="97" w16cid:durableId="875431513">
    <w:abstractNumId w:val="91"/>
  </w:num>
  <w:num w:numId="98" w16cid:durableId="374887017">
    <w:abstractNumId w:val="41"/>
  </w:num>
  <w:num w:numId="99" w16cid:durableId="101804096">
    <w:abstractNumId w:val="77"/>
  </w:num>
  <w:num w:numId="100" w16cid:durableId="1899198186">
    <w:abstractNumId w:val="110"/>
  </w:num>
  <w:num w:numId="101" w16cid:durableId="8147174">
    <w:abstractNumId w:val="4"/>
  </w:num>
  <w:num w:numId="102" w16cid:durableId="897666912">
    <w:abstractNumId w:val="76"/>
  </w:num>
  <w:num w:numId="103" w16cid:durableId="1710569674">
    <w:abstractNumId w:val="70"/>
  </w:num>
  <w:num w:numId="104" w16cid:durableId="376394271">
    <w:abstractNumId w:val="115"/>
  </w:num>
  <w:num w:numId="105" w16cid:durableId="224996823">
    <w:abstractNumId w:val="122"/>
  </w:num>
  <w:num w:numId="106" w16cid:durableId="1891532768">
    <w:abstractNumId w:val="80"/>
  </w:num>
  <w:num w:numId="107" w16cid:durableId="1899054461">
    <w:abstractNumId w:val="99"/>
  </w:num>
  <w:num w:numId="108" w16cid:durableId="1683970772">
    <w:abstractNumId w:val="38"/>
  </w:num>
  <w:num w:numId="109" w16cid:durableId="678389546">
    <w:abstractNumId w:val="61"/>
  </w:num>
  <w:num w:numId="110" w16cid:durableId="80223444">
    <w:abstractNumId w:val="30"/>
  </w:num>
  <w:num w:numId="111" w16cid:durableId="367070607">
    <w:abstractNumId w:val="31"/>
  </w:num>
  <w:num w:numId="112" w16cid:durableId="414934267">
    <w:abstractNumId w:val="113"/>
  </w:num>
  <w:num w:numId="113" w16cid:durableId="1473447908">
    <w:abstractNumId w:val="82"/>
  </w:num>
  <w:num w:numId="114" w16cid:durableId="1943495419">
    <w:abstractNumId w:val="29"/>
  </w:num>
  <w:num w:numId="115" w16cid:durableId="1851408741">
    <w:abstractNumId w:val="27"/>
  </w:num>
  <w:num w:numId="116" w16cid:durableId="1041127704">
    <w:abstractNumId w:val="14"/>
  </w:num>
  <w:num w:numId="117" w16cid:durableId="1884901826">
    <w:abstractNumId w:val="100"/>
  </w:num>
  <w:num w:numId="118" w16cid:durableId="1714236306">
    <w:abstractNumId w:val="11"/>
  </w:num>
  <w:num w:numId="119" w16cid:durableId="827214515">
    <w:abstractNumId w:val="93"/>
  </w:num>
  <w:num w:numId="120" w16cid:durableId="907837152">
    <w:abstractNumId w:val="134"/>
  </w:num>
  <w:num w:numId="121" w16cid:durableId="1120415012">
    <w:abstractNumId w:val="68"/>
  </w:num>
  <w:num w:numId="122" w16cid:durableId="1610888015">
    <w:abstractNumId w:val="20"/>
  </w:num>
  <w:num w:numId="123" w16cid:durableId="623148414">
    <w:abstractNumId w:val="51"/>
  </w:num>
  <w:num w:numId="124" w16cid:durableId="208499715">
    <w:abstractNumId w:val="60"/>
  </w:num>
  <w:num w:numId="125" w16cid:durableId="336537451">
    <w:abstractNumId w:val="106"/>
  </w:num>
  <w:num w:numId="126" w16cid:durableId="1459492348">
    <w:abstractNumId w:val="9"/>
  </w:num>
  <w:num w:numId="127" w16cid:durableId="1322195230">
    <w:abstractNumId w:val="104"/>
  </w:num>
  <w:num w:numId="128" w16cid:durableId="635452055">
    <w:abstractNumId w:val="92"/>
  </w:num>
  <w:num w:numId="129" w16cid:durableId="868419627">
    <w:abstractNumId w:val="138"/>
  </w:num>
  <w:num w:numId="130" w16cid:durableId="1943956985">
    <w:abstractNumId w:val="13"/>
  </w:num>
  <w:num w:numId="131" w16cid:durableId="44187993">
    <w:abstractNumId w:val="72"/>
  </w:num>
  <w:num w:numId="132" w16cid:durableId="1764522378">
    <w:abstractNumId w:val="62"/>
  </w:num>
  <w:num w:numId="133" w16cid:durableId="1155759429">
    <w:abstractNumId w:val="12"/>
  </w:num>
  <w:num w:numId="134" w16cid:durableId="1791315240">
    <w:abstractNumId w:val="42"/>
  </w:num>
  <w:num w:numId="135" w16cid:durableId="1483961769">
    <w:abstractNumId w:val="39"/>
  </w:num>
  <w:num w:numId="136" w16cid:durableId="738332313">
    <w:abstractNumId w:val="48"/>
  </w:num>
  <w:num w:numId="137" w16cid:durableId="1551381611">
    <w:abstractNumId w:val="79"/>
  </w:num>
  <w:num w:numId="138" w16cid:durableId="1607887614">
    <w:abstractNumId w:val="54"/>
  </w:num>
  <w:num w:numId="139" w16cid:durableId="2023582510">
    <w:abstractNumId w:val="129"/>
  </w:num>
  <w:num w:numId="140" w16cid:durableId="1689988035">
    <w:abstractNumId w:val="24"/>
  </w:num>
  <w:num w:numId="141" w16cid:durableId="2059282280">
    <w:abstractNumId w:val="44"/>
  </w:num>
  <w:num w:numId="142" w16cid:durableId="327292869">
    <w:abstractNumId w:val="1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9B"/>
    <w:rsid w:val="000C0EFD"/>
    <w:rsid w:val="00280EE2"/>
    <w:rsid w:val="003A599B"/>
    <w:rsid w:val="00453DB7"/>
    <w:rsid w:val="004551F0"/>
    <w:rsid w:val="00767DF3"/>
    <w:rsid w:val="008A243F"/>
    <w:rsid w:val="009B4532"/>
    <w:rsid w:val="00AE517A"/>
    <w:rsid w:val="00BC7528"/>
    <w:rsid w:val="00C17EE9"/>
    <w:rsid w:val="00C9673A"/>
    <w:rsid w:val="00D1355B"/>
    <w:rsid w:val="00EA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4C3C5"/>
  <w15:chartTrackingRefBased/>
  <w15:docId w15:val="{8AF40C6B-5221-4920-B791-C987EED3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17A"/>
  </w:style>
  <w:style w:type="paragraph" w:styleId="Heading1">
    <w:name w:val="heading 1"/>
    <w:basedOn w:val="Normal"/>
    <w:next w:val="Normal"/>
    <w:link w:val="Heading1Char"/>
    <w:uiPriority w:val="9"/>
    <w:qFormat/>
    <w:rsid w:val="003A5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9db4e91-bad5-4fd0-9ca4-c06485916e3a}" enabled="1" method="Standard" siteId="{f66fae02-5d36-495b-bfe0-78a6ff9f8e6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52</Pages>
  <Words>6782</Words>
  <Characters>38660</Characters>
  <Application>Microsoft Office Word</Application>
  <DocSecurity>0</DocSecurity>
  <Lines>322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Алуа Есбол</dc:creator>
  <cp:keywords/>
  <dc:description/>
  <cp:lastModifiedBy>Batyrkhanov, Almas</cp:lastModifiedBy>
  <cp:revision>5</cp:revision>
  <dcterms:created xsi:type="dcterms:W3CDTF">2025-09-24T17:20:00Z</dcterms:created>
  <dcterms:modified xsi:type="dcterms:W3CDTF">2025-09-27T03:55:00Z</dcterms:modified>
</cp:coreProperties>
</file>